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37" w:rsidRDefault="00AB5F3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B5F37" w:rsidRDefault="00A67BA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noProof/>
          <w:lang w:eastAsia="ru-RU"/>
        </w:rPr>
        <w:drawing>
          <wp:inline distT="0" distB="0" distL="0" distR="0">
            <wp:extent cx="800100" cy="971550"/>
            <wp:effectExtent l="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37" w:rsidRDefault="00A67BA8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>АДМИНИСТРАЦИЯ МУНИЦИПАЛЬНОГО РАЙОНА</w:t>
      </w:r>
    </w:p>
    <w:p w:rsidR="00AB5F37" w:rsidRDefault="00A67BA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ВОЛЖСКИЙ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САМАРСКОЙ ОБЛАСТИ</w:t>
      </w:r>
    </w:p>
    <w:p w:rsidR="00AB5F37" w:rsidRDefault="00AB5F3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B5F37" w:rsidRDefault="00A67BA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B5F37" w:rsidRDefault="00AB5F3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B5F37" w:rsidRDefault="00A67BA8">
      <w:pPr>
        <w:spacing w:after="0" w:line="240" w:lineRule="auto"/>
        <w:ind w:right="-1"/>
        <w:jc w:val="center"/>
      </w:pPr>
      <w:r>
        <w:rPr>
          <w:rFonts w:ascii="Times New Roman" w:hAnsi="Times New Roman"/>
          <w:sz w:val="28"/>
          <w:szCs w:val="28"/>
        </w:rPr>
        <w:t>от ___________ 2020 № _____</w:t>
      </w:r>
    </w:p>
    <w:p w:rsidR="00AB5F37" w:rsidRDefault="00AB5F3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66EDA" w:rsidRDefault="00A67BA8" w:rsidP="00A66ED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de-DE"/>
        </w:rPr>
        <w:t>О</w:t>
      </w:r>
      <w:r>
        <w:rPr>
          <w:rFonts w:ascii="Times New Roman" w:hAnsi="Times New Roman"/>
          <w:sz w:val="28"/>
          <w:szCs w:val="28"/>
        </w:rPr>
        <w:t>б утверждении Порядка предоставления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</w:t>
      </w:r>
      <w:r w:rsidR="00A66EDA">
        <w:rPr>
          <w:rFonts w:ascii="Times New Roman" w:hAnsi="Times New Roman"/>
          <w:sz w:val="28"/>
          <w:szCs w:val="28"/>
        </w:rPr>
        <w:t>олнением работ, оказанием услуг</w:t>
      </w:r>
      <w:r w:rsidR="00A66E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целях дальнейшего предоставления займов субъектам малого и среднего предпринимательства  </w:t>
      </w:r>
    </w:p>
    <w:p w:rsidR="00A66EDA" w:rsidRDefault="00A66EDA" w:rsidP="00A66EDA">
      <w:pPr>
        <w:spacing w:after="0" w:line="240" w:lineRule="auto"/>
        <w:jc w:val="center"/>
      </w:pPr>
    </w:p>
    <w:p w:rsidR="00AB5F37" w:rsidRDefault="00AB5F37">
      <w:pPr>
        <w:spacing w:after="0" w:line="240" w:lineRule="auto"/>
        <w:ind w:right="-1"/>
        <w:jc w:val="center"/>
      </w:pPr>
    </w:p>
    <w:p w:rsidR="00AB5F37" w:rsidRDefault="00AB5F3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E32293" w:rsidRDefault="00A67BA8" w:rsidP="00E322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sub_4"/>
      <w:bookmarkEnd w:id="0"/>
      <w:r>
        <w:rPr>
          <w:rFonts w:ascii="Times New Roman" w:hAnsi="Times New Roman"/>
          <w:sz w:val="28"/>
          <w:szCs w:val="28"/>
          <w:lang w:val="de-DE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78, 86 Бюджетного кодекса Российской Федерации, в целях обеспечения деятельности по </w:t>
      </w:r>
      <w:r w:rsidR="00A66EDA">
        <w:rPr>
          <w:rFonts w:ascii="Times New Roman" w:hAnsi="Times New Roman"/>
          <w:sz w:val="28"/>
          <w:szCs w:val="28"/>
        </w:rPr>
        <w:t>предоставлению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</w:t>
      </w:r>
      <w:r w:rsidR="00A66E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целях дальнейшего предоставления займов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32293">
        <w:rPr>
          <w:rFonts w:ascii="Times New Roman" w:hAnsi="Times New Roman"/>
          <w:sz w:val="28"/>
          <w:szCs w:val="28"/>
        </w:rPr>
        <w:t xml:space="preserve">руководствуясь Уставом муниципального района Волжский Самарской области,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Волжский Самарской области </w:t>
      </w:r>
      <w:r w:rsidR="00E32293">
        <w:rPr>
          <w:rFonts w:ascii="Times New Roman" w:hAnsi="Times New Roman"/>
          <w:sz w:val="28"/>
          <w:szCs w:val="28"/>
        </w:rPr>
        <w:t>ПОСТАНОВЛЯЕТ:</w:t>
      </w:r>
    </w:p>
    <w:p w:rsidR="00AB5F37" w:rsidRDefault="00A67BA8">
      <w:pPr>
        <w:numPr>
          <w:ilvl w:val="0"/>
          <w:numId w:val="1"/>
        </w:numPr>
        <w:spacing w:after="0" w:line="360" w:lineRule="auto"/>
        <w:ind w:left="0" w:right="-1" w:firstLine="284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к расходным обязательствам муниципального района Волжский Самарской области относится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</w:t>
      </w:r>
      <w:r>
        <w:rPr>
          <w:rFonts w:ascii="Times New Roman" w:hAnsi="Times New Roman"/>
          <w:sz w:val="28"/>
          <w:szCs w:val="28"/>
        </w:rPr>
        <w:lastRenderedPageBreak/>
        <w:t>товаров, выполнением работ, оказанием услуг</w:t>
      </w:r>
      <w:r w:rsidR="00A66EDA">
        <w:rPr>
          <w:rFonts w:ascii="Times New Roman" w:hAnsi="Times New Roman"/>
          <w:sz w:val="28"/>
          <w:szCs w:val="28"/>
        </w:rPr>
        <w:t xml:space="preserve"> в целях дальнейшего предоставления займов субъектам малого и среднего предпринимательства</w:t>
      </w:r>
      <w:bookmarkStart w:id="1" w:name="sub_1"/>
      <w:bookmarkEnd w:id="1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5F37" w:rsidRDefault="00A67BA8">
      <w:pPr>
        <w:pStyle w:val="ae"/>
        <w:numPr>
          <w:ilvl w:val="0"/>
          <w:numId w:val="1"/>
        </w:numPr>
        <w:spacing w:after="0" w:line="360" w:lineRule="auto"/>
        <w:ind w:left="0" w:firstLine="142"/>
        <w:jc w:val="both"/>
      </w:pPr>
      <w:r>
        <w:rPr>
          <w:rFonts w:ascii="Times New Roman" w:hAnsi="Times New Roman"/>
          <w:sz w:val="28"/>
          <w:szCs w:val="28"/>
        </w:rPr>
        <w:t>Утвердить прилагаемый Порядок предоставления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в целях финансового обеспечения затрат в связи с производством (реализацией) товаров, в</w:t>
      </w:r>
      <w:r w:rsidR="00A66EDA">
        <w:rPr>
          <w:rFonts w:ascii="Times New Roman" w:hAnsi="Times New Roman"/>
          <w:sz w:val="28"/>
          <w:szCs w:val="28"/>
        </w:rPr>
        <w:t xml:space="preserve">ыполнением работ, оказанием </w:t>
      </w:r>
      <w:r w:rsidR="00A66EDA" w:rsidRPr="00A66EDA">
        <w:rPr>
          <w:rFonts w:ascii="Times New Roman" w:hAnsi="Times New Roman"/>
          <w:sz w:val="28"/>
          <w:szCs w:val="28"/>
        </w:rPr>
        <w:t xml:space="preserve"> </w:t>
      </w:r>
      <w:r w:rsidR="00A66EDA">
        <w:rPr>
          <w:rFonts w:ascii="Times New Roman" w:hAnsi="Times New Roman"/>
          <w:sz w:val="28"/>
          <w:szCs w:val="28"/>
        </w:rPr>
        <w:t>услуг в целях дальнейшего предоставления займов субъектам малого и среднего предпринимательства</w:t>
      </w:r>
      <w:r w:rsidR="00E32293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94139D">
        <w:rPr>
          <w:rFonts w:ascii="Times New Roman" w:hAnsi="Times New Roman"/>
          <w:sz w:val="28"/>
          <w:szCs w:val="28"/>
        </w:rPr>
        <w:t>ю</w:t>
      </w:r>
      <w:bookmarkStart w:id="2" w:name="_GoBack"/>
      <w:bookmarkEnd w:id="2"/>
      <w:r w:rsidR="00E3229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B5F37" w:rsidRDefault="00A67BA8">
      <w:pPr>
        <w:pStyle w:val="ae"/>
        <w:numPr>
          <w:ilvl w:val="0"/>
          <w:numId w:val="1"/>
        </w:numPr>
        <w:spacing w:after="0" w:line="360" w:lineRule="auto"/>
        <w:ind w:left="0" w:firstLine="142"/>
        <w:jc w:val="both"/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«Волжская новь».</w:t>
      </w:r>
    </w:p>
    <w:p w:rsidR="00AB5F37" w:rsidRDefault="00A67BA8" w:rsidP="00E32293">
      <w:pPr>
        <w:pStyle w:val="ae"/>
        <w:spacing w:after="0" w:line="360" w:lineRule="auto"/>
        <w:ind w:left="14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Волжский Самарской области в сети Интернет по адресу: </w:t>
      </w:r>
      <w:hyperlink r:id="rId9">
        <w:r>
          <w:rPr>
            <w:rStyle w:val="-"/>
            <w:rFonts w:ascii="Times New Roman" w:hAnsi="Times New Roman"/>
            <w:sz w:val="28"/>
            <w:szCs w:val="28"/>
            <w:lang w:val="en-US"/>
          </w:rPr>
          <w:t>http</w:t>
        </w:r>
        <w:r w:rsidRPr="00A66EDA">
          <w:rPr>
            <w:rStyle w:val="-"/>
            <w:rFonts w:ascii="Times New Roman" w:hAnsi="Times New Roman"/>
            <w:sz w:val="28"/>
            <w:szCs w:val="28"/>
          </w:rPr>
          <w:t>://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v</w:t>
        </w:r>
        <w:r w:rsidRPr="00A66EDA">
          <w:rPr>
            <w:rStyle w:val="-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A66EDA">
          <w:rPr>
            <w:rStyle w:val="-"/>
            <w:rFonts w:ascii="Times New Roman" w:hAnsi="Times New Roman"/>
            <w:sz w:val="28"/>
            <w:szCs w:val="28"/>
          </w:rPr>
          <w:t>63.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66EDA">
        <w:rPr>
          <w:rFonts w:ascii="Times New Roman" w:hAnsi="Times New Roman"/>
          <w:sz w:val="28"/>
          <w:szCs w:val="28"/>
        </w:rPr>
        <w:t xml:space="preserve"> .</w:t>
      </w:r>
    </w:p>
    <w:p w:rsidR="00AB5F37" w:rsidRDefault="00E32293">
      <w:pPr>
        <w:pStyle w:val="ae"/>
        <w:numPr>
          <w:ilvl w:val="0"/>
          <w:numId w:val="1"/>
        </w:numPr>
        <w:spacing w:after="0" w:line="360" w:lineRule="auto"/>
        <w:ind w:left="0" w:firstLine="14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заместителя Главы муниципального района, начальника отдела экономики Т.Ю. Сухову.</w:t>
      </w:r>
    </w:p>
    <w:p w:rsidR="00AB5F37" w:rsidRDefault="00AB5F37">
      <w:pPr>
        <w:pStyle w:val="ae"/>
        <w:spacing w:after="0" w:line="360" w:lineRule="auto"/>
        <w:ind w:left="1856"/>
        <w:jc w:val="both"/>
        <w:rPr>
          <w:rFonts w:ascii="Times New Roman" w:hAnsi="Times New Roman"/>
          <w:sz w:val="28"/>
          <w:szCs w:val="28"/>
        </w:rPr>
      </w:pPr>
      <w:bookmarkStart w:id="3" w:name="sub_41"/>
      <w:bookmarkEnd w:id="3"/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B5F37" w:rsidRDefault="00A6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5"/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</w:t>
      </w:r>
      <w:r w:rsidR="00A66ED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Е.А.</w:t>
      </w:r>
      <w:bookmarkEnd w:id="4"/>
      <w:r w:rsidR="00A66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Макридин</w:t>
      </w: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293" w:rsidRDefault="00E3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293" w:rsidRDefault="00E3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67BA8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Шангова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2037786</w:t>
      </w:r>
    </w:p>
    <w:p w:rsidR="00AB5F37" w:rsidRDefault="00AB5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B5F37" w:rsidRDefault="00AB5F37">
      <w:pPr>
        <w:spacing w:after="0" w:line="360" w:lineRule="auto"/>
        <w:ind w:right="-1"/>
        <w:jc w:val="both"/>
      </w:pPr>
    </w:p>
    <w:sectPr w:rsidR="00AB5F37">
      <w:headerReference w:type="default" r:id="rId10"/>
      <w:pgSz w:w="11906" w:h="16838"/>
      <w:pgMar w:top="1134" w:right="567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CE" w:rsidRDefault="00A67BA8">
      <w:pPr>
        <w:spacing w:after="0" w:line="240" w:lineRule="auto"/>
      </w:pPr>
      <w:r>
        <w:separator/>
      </w:r>
    </w:p>
  </w:endnote>
  <w:endnote w:type="continuationSeparator" w:id="0">
    <w:p w:rsidR="00C97BCE" w:rsidRDefault="00A6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CE" w:rsidRDefault="00A67BA8">
      <w:pPr>
        <w:spacing w:after="0" w:line="240" w:lineRule="auto"/>
      </w:pPr>
      <w:r>
        <w:separator/>
      </w:r>
    </w:p>
  </w:footnote>
  <w:footnote w:type="continuationSeparator" w:id="0">
    <w:p w:rsidR="00C97BCE" w:rsidRDefault="00A6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37" w:rsidRDefault="00A67BA8">
    <w:pPr>
      <w:pStyle w:val="ac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4139D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3F9"/>
    <w:multiLevelType w:val="multilevel"/>
    <w:tmpl w:val="C96492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35142A"/>
    <w:multiLevelType w:val="multilevel"/>
    <w:tmpl w:val="44AA7F00"/>
    <w:lvl w:ilvl="0">
      <w:start w:val="1"/>
      <w:numFmt w:val="decimal"/>
      <w:lvlText w:val="%1."/>
      <w:lvlJc w:val="left"/>
      <w:pPr>
        <w:ind w:left="1856" w:hanging="100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37"/>
    <w:rsid w:val="0094139D"/>
    <w:rsid w:val="00A66EDA"/>
    <w:rsid w:val="00A67BA8"/>
    <w:rsid w:val="00AB5F37"/>
    <w:rsid w:val="00C97BCE"/>
    <w:rsid w:val="00E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F927F5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EA5761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uiPriority w:val="99"/>
    <w:qFormat/>
    <w:locked/>
    <w:rsid w:val="00EA5761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56253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  <w:szCs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/>
      <w:sz w:val="28"/>
      <w:szCs w:val="28"/>
      <w:lang w:val="en-US"/>
    </w:rPr>
  </w:style>
  <w:style w:type="character" w:customStyle="1" w:styleId="ListLabel74">
    <w:name w:val="ListLabel 74"/>
    <w:qFormat/>
    <w:rPr>
      <w:rFonts w:ascii="Times New Roman" w:hAnsi="Times New Roman"/>
      <w:sz w:val="28"/>
      <w:szCs w:val="28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qFormat/>
    <w:rsid w:val="00F927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EA57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EA576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99"/>
    <w:qFormat/>
    <w:rsid w:val="00F9014F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56253B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qFormat/>
    <w:locked/>
    <w:rsid w:val="0056253B"/>
    <w:pPr>
      <w:widowControl w:val="0"/>
      <w:ind w:firstLine="720"/>
    </w:pPr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adm6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Harenkova_EV</dc:creator>
  <dc:description/>
  <cp:lastModifiedBy>Лыкова Галина</cp:lastModifiedBy>
  <cp:revision>10</cp:revision>
  <cp:lastPrinted>2020-08-07T04:47:00Z</cp:lastPrinted>
  <dcterms:created xsi:type="dcterms:W3CDTF">2018-12-05T12:26:00Z</dcterms:created>
  <dcterms:modified xsi:type="dcterms:W3CDTF">2020-08-07T04:48:00Z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АВР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