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34" w:rsidRPr="002F42CE" w:rsidRDefault="005E7F34" w:rsidP="007F7864">
      <w:pPr>
        <w:jc w:val="center"/>
        <w:rPr>
          <w:rFonts w:ascii="Times New Roman" w:hAnsi="Times New Roman" w:cs="Times New Roman"/>
          <w:b/>
          <w:color w:val="C00000"/>
          <w:sz w:val="40"/>
          <w:szCs w:val="40"/>
        </w:rPr>
      </w:pPr>
      <w:r w:rsidRPr="002F42CE">
        <w:rPr>
          <w:rFonts w:ascii="Times New Roman" w:hAnsi="Times New Roman" w:cs="Times New Roman"/>
          <w:b/>
          <w:color w:val="C00000"/>
          <w:sz w:val="40"/>
          <w:szCs w:val="40"/>
        </w:rPr>
        <w:t>Работа в замкнутых пространствах</w:t>
      </w:r>
    </w:p>
    <w:p w:rsidR="00EF1DA1" w:rsidRPr="007F7864" w:rsidRDefault="00F0376E" w:rsidP="007F7864">
      <w:pPr>
        <w:tabs>
          <w:tab w:val="left" w:pos="709"/>
        </w:tabs>
        <w:jc w:val="both"/>
        <w:rPr>
          <w:rFonts w:ascii="Times New Roman" w:hAnsi="Times New Roman" w:cs="Times New Roman"/>
          <w:sz w:val="24"/>
          <w:szCs w:val="24"/>
        </w:rPr>
      </w:pPr>
      <w:r w:rsidRPr="007F7864">
        <w:rPr>
          <w:rFonts w:ascii="Times New Roman" w:hAnsi="Times New Roman" w:cs="Times New Roman"/>
          <w:sz w:val="24"/>
          <w:szCs w:val="24"/>
          <w:shd w:val="clear" w:color="auto" w:fill="FFFFFF"/>
        </w:rPr>
        <w:tab/>
      </w:r>
      <w:r w:rsidR="005E7F34" w:rsidRPr="007F7864">
        <w:rPr>
          <w:rFonts w:ascii="Times New Roman" w:hAnsi="Times New Roman" w:cs="Times New Roman"/>
          <w:sz w:val="24"/>
          <w:szCs w:val="24"/>
          <w:shd w:val="clear" w:color="auto" w:fill="FFFFFF"/>
        </w:rPr>
        <w:t>Под «замкнутым пространством» понимается технологическое сооружение, ограниченное со всех сторон поверхностями, имеющее усложненный доступ персонала внутрь посредством люка или лаза.</w:t>
      </w:r>
    </w:p>
    <w:p w:rsidR="005E7F34" w:rsidRPr="007F7864" w:rsidRDefault="005E7F34" w:rsidP="007F7864">
      <w:pPr>
        <w:jc w:val="both"/>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2486585" cy="1787233"/>
            <wp:effectExtent l="19050" t="0" r="8965" b="0"/>
            <wp:docPr id="1" name="Рисунок 1" descr="https://2.bp.blogspot.com/-mF02exar-PA/VYBJdWni01I/AAAAAAAABJA/DKkrR5M6vCM/s1600/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mF02exar-PA/VYBJdWni01I/AAAAAAAABJA/DKkrR5M6vCM/s1600/CS.png"/>
                    <pic:cNvPicPr>
                      <a:picLocks noChangeAspect="1" noChangeArrowheads="1"/>
                    </pic:cNvPicPr>
                  </pic:nvPicPr>
                  <pic:blipFill>
                    <a:blip r:embed="rId5" cstate="print"/>
                    <a:srcRect/>
                    <a:stretch>
                      <a:fillRect/>
                    </a:stretch>
                  </pic:blipFill>
                  <pic:spPr bwMode="auto">
                    <a:xfrm>
                      <a:off x="0" y="0"/>
                      <a:ext cx="2485945" cy="1786773"/>
                    </a:xfrm>
                    <a:prstGeom prst="rect">
                      <a:avLst/>
                    </a:prstGeom>
                    <a:noFill/>
                    <a:ln w="9525">
                      <a:noFill/>
                      <a:miter lim="800000"/>
                      <a:headEnd/>
                      <a:tailEnd/>
                    </a:ln>
                  </pic:spPr>
                </pic:pic>
              </a:graphicData>
            </a:graphic>
          </wp:inline>
        </w:drawing>
      </w:r>
      <w:r w:rsidR="00F0376E" w:rsidRPr="007F7864">
        <w:rPr>
          <w:rFonts w:ascii="Times New Roman" w:hAnsi="Times New Roman" w:cs="Times New Roman"/>
          <w:sz w:val="24"/>
          <w:szCs w:val="24"/>
        </w:rPr>
        <w:t xml:space="preserve">                      </w:t>
      </w:r>
      <w:r w:rsidR="00F0376E" w:rsidRPr="007F7864">
        <w:rPr>
          <w:rFonts w:ascii="Times New Roman" w:hAnsi="Times New Roman" w:cs="Times New Roman"/>
          <w:noProof/>
          <w:sz w:val="24"/>
          <w:szCs w:val="24"/>
          <w:lang w:eastAsia="ru-RU"/>
        </w:rPr>
        <w:drawing>
          <wp:inline distT="0" distB="0" distL="0" distR="0">
            <wp:extent cx="2407209" cy="1805407"/>
            <wp:effectExtent l="19050" t="0" r="0" b="0"/>
            <wp:docPr id="16" name="Рисунок 16" descr="https://1.bp.blogspot.com/-7CDgEVI5Jbg/VYApAg5X8SI/AAAAAAAAAJE/Q1Yudbbidw4/s1600/c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7CDgEVI5Jbg/VYApAg5X8SI/AAAAAAAAAJE/Q1Yudbbidw4/s1600/cs1a.jpg"/>
                    <pic:cNvPicPr>
                      <a:picLocks noChangeAspect="1" noChangeArrowheads="1"/>
                    </pic:cNvPicPr>
                  </pic:nvPicPr>
                  <pic:blipFill>
                    <a:blip r:embed="rId6" cstate="print"/>
                    <a:srcRect/>
                    <a:stretch>
                      <a:fillRect/>
                    </a:stretch>
                  </pic:blipFill>
                  <pic:spPr bwMode="auto">
                    <a:xfrm flipH="1">
                      <a:off x="0" y="0"/>
                      <a:ext cx="2407663" cy="1805748"/>
                    </a:xfrm>
                    <a:prstGeom prst="rect">
                      <a:avLst/>
                    </a:prstGeom>
                    <a:noFill/>
                    <a:ln w="9525">
                      <a:noFill/>
                      <a:miter lim="800000"/>
                      <a:headEnd/>
                      <a:tailEnd/>
                    </a:ln>
                  </pic:spPr>
                </pic:pic>
              </a:graphicData>
            </a:graphic>
          </wp:inline>
        </w:drawing>
      </w:r>
    </w:p>
    <w:p w:rsidR="005E7F34" w:rsidRPr="007F7864" w:rsidRDefault="005E7F34" w:rsidP="007F7864">
      <w:pPr>
        <w:jc w:val="both"/>
        <w:rPr>
          <w:rFonts w:ascii="Times New Roman" w:hAnsi="Times New Roman" w:cs="Times New Roman"/>
          <w:sz w:val="24"/>
          <w:szCs w:val="24"/>
        </w:rPr>
      </w:pPr>
    </w:p>
    <w:p w:rsidR="007F7864" w:rsidRPr="007F7864" w:rsidRDefault="00EF1DA1" w:rsidP="007F7864">
      <w:pPr>
        <w:pStyle w:val="a6"/>
        <w:shd w:val="clear" w:color="auto" w:fill="FFFFFF"/>
        <w:spacing w:before="141" w:beforeAutospacing="0" w:after="141" w:afterAutospacing="0" w:line="276" w:lineRule="auto"/>
        <w:jc w:val="both"/>
      </w:pPr>
      <w:r w:rsidRPr="007F7864">
        <w:tab/>
      </w:r>
      <w:r w:rsidR="007F7864" w:rsidRPr="007F7864">
        <w:t>Поскольку смертельные случаи в замкнутых пространствах часто происходят из-за недостатка кислорода, токсичности или горючести, пространства, которые содержат или потенциально могут содержать опасную среду, мы будем относить к замкнутым пространствам, даже если работник может просунуть туда только одну голову.</w:t>
      </w:r>
    </w:p>
    <w:p w:rsidR="001E041B" w:rsidRPr="001E041B" w:rsidRDefault="001E041B" w:rsidP="002F42CE">
      <w:pPr>
        <w:pStyle w:val="2"/>
        <w:shd w:val="clear" w:color="auto" w:fill="FFFFFF"/>
        <w:spacing w:before="212" w:after="141"/>
        <w:jc w:val="center"/>
        <w:rPr>
          <w:rFonts w:ascii="Times New Roman" w:hAnsi="Times New Roman" w:cs="Times New Roman"/>
          <w:bCs w:val="0"/>
          <w:color w:val="333333"/>
          <w:sz w:val="28"/>
          <w:szCs w:val="28"/>
        </w:rPr>
      </w:pPr>
      <w:r w:rsidRPr="001E041B">
        <w:rPr>
          <w:rFonts w:ascii="Times New Roman" w:hAnsi="Times New Roman" w:cs="Times New Roman"/>
          <w:bCs w:val="0"/>
          <w:color w:val="333333"/>
          <w:sz w:val="28"/>
          <w:szCs w:val="28"/>
        </w:rPr>
        <w:t>Какая деятельность относится к работе в замкнутом пространстве</w:t>
      </w:r>
    </w:p>
    <w:p w:rsidR="001E041B" w:rsidRPr="001E041B" w:rsidRDefault="001E041B" w:rsidP="002F42CE">
      <w:pPr>
        <w:pStyle w:val="a6"/>
        <w:shd w:val="clear" w:color="auto" w:fill="FFFFFF"/>
        <w:tabs>
          <w:tab w:val="left" w:pos="709"/>
        </w:tabs>
        <w:spacing w:before="0" w:beforeAutospacing="0" w:after="71" w:afterAutospacing="0" w:line="276" w:lineRule="auto"/>
        <w:jc w:val="both"/>
        <w:rPr>
          <w:color w:val="333333"/>
        </w:rPr>
      </w:pPr>
      <w:r>
        <w:rPr>
          <w:color w:val="333333"/>
        </w:rPr>
        <w:tab/>
      </w:r>
      <w:r w:rsidRPr="001E041B">
        <w:rPr>
          <w:color w:val="333333"/>
        </w:rPr>
        <w:t>Перечень объектов, относящихся к </w:t>
      </w:r>
      <w:r>
        <w:rPr>
          <w:color w:val="333333"/>
        </w:rPr>
        <w:t>ограниченным и замкнутым пространствам</w:t>
      </w:r>
      <w:r w:rsidRPr="001E041B">
        <w:rPr>
          <w:color w:val="333333"/>
        </w:rPr>
        <w:t>, утверждается работодателем до начала работ. К ограниченным и замкнутым пространствам относятся:</w:t>
      </w:r>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proofErr w:type="gramStart"/>
      <w:r w:rsidRPr="001E041B">
        <w:rPr>
          <w:rFonts w:ascii="Times New Roman" w:hAnsi="Times New Roman" w:cs="Times New Roman"/>
          <w:color w:val="333333"/>
          <w:sz w:val="24"/>
          <w:szCs w:val="24"/>
        </w:rPr>
        <w:t>крупные трубопроводы, резервуары, емкости, цистерны, автоцистерны, бетономешалки, грузовые контейнеры, сепараторы, реакторы, охлаждающие камеры с естественной и искусственной тягой, барабаны, фильтры, силосные ямы, колонны, тоннели, водостоки, коллекторы сточных вод, отстойники, амбары, дымовые каналы, факельные трубы, печи, отсеки и резервуары судов</w:t>
      </w:r>
      <w:proofErr w:type="gramEnd"/>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r w:rsidRPr="001E041B">
        <w:rPr>
          <w:rFonts w:ascii="Times New Roman" w:hAnsi="Times New Roman" w:cs="Times New Roman"/>
          <w:color w:val="333333"/>
          <w:sz w:val="24"/>
          <w:szCs w:val="24"/>
        </w:rPr>
        <w:t>пустые пространства между модульными блоками и пространства внутри опор береговых сооружений</w:t>
      </w:r>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r w:rsidRPr="001E041B">
        <w:rPr>
          <w:rFonts w:ascii="Times New Roman" w:hAnsi="Times New Roman" w:cs="Times New Roman"/>
          <w:color w:val="333333"/>
          <w:sz w:val="24"/>
          <w:szCs w:val="24"/>
        </w:rPr>
        <w:t>котлованы, образованные при проведении земляных работ на глубине более 1,8 м</w:t>
      </w:r>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r w:rsidRPr="001E041B">
        <w:rPr>
          <w:rFonts w:ascii="Times New Roman" w:hAnsi="Times New Roman" w:cs="Times New Roman"/>
          <w:color w:val="333333"/>
          <w:sz w:val="24"/>
          <w:szCs w:val="24"/>
        </w:rPr>
        <w:t>пространства над плавающей крышей резервуара, резервуары с открытой крышей</w:t>
      </w:r>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r w:rsidRPr="001E041B">
        <w:rPr>
          <w:rFonts w:ascii="Times New Roman" w:hAnsi="Times New Roman" w:cs="Times New Roman"/>
          <w:color w:val="333333"/>
          <w:sz w:val="24"/>
          <w:szCs w:val="24"/>
        </w:rPr>
        <w:t>закрытые непроветриваемые помещения, пространства под крышей или полом, буронабивные сваи</w:t>
      </w:r>
    </w:p>
    <w:p w:rsidR="001E041B" w:rsidRPr="001E041B" w:rsidRDefault="001E041B" w:rsidP="002F42CE">
      <w:pPr>
        <w:numPr>
          <w:ilvl w:val="0"/>
          <w:numId w:val="8"/>
        </w:numPr>
        <w:shd w:val="clear" w:color="auto" w:fill="FFFFFF"/>
        <w:spacing w:before="71" w:after="71"/>
        <w:jc w:val="both"/>
        <w:rPr>
          <w:rFonts w:ascii="Times New Roman" w:hAnsi="Times New Roman" w:cs="Times New Roman"/>
          <w:color w:val="333333"/>
          <w:sz w:val="24"/>
          <w:szCs w:val="24"/>
        </w:rPr>
      </w:pPr>
      <w:r w:rsidRPr="001E041B">
        <w:rPr>
          <w:rFonts w:ascii="Times New Roman" w:hAnsi="Times New Roman" w:cs="Times New Roman"/>
          <w:color w:val="333333"/>
          <w:sz w:val="24"/>
          <w:szCs w:val="24"/>
        </w:rPr>
        <w:t>конструкции, которые становятся замкнутыми пространствами в процессе производства</w:t>
      </w:r>
    </w:p>
    <w:p w:rsidR="001E041B" w:rsidRPr="001E041B" w:rsidRDefault="001E041B" w:rsidP="002F42CE">
      <w:pPr>
        <w:pStyle w:val="a6"/>
        <w:shd w:val="clear" w:color="auto" w:fill="FFFFFF"/>
        <w:tabs>
          <w:tab w:val="left" w:pos="709"/>
        </w:tabs>
        <w:spacing w:before="0" w:beforeAutospacing="0" w:after="71" w:afterAutospacing="0" w:line="276" w:lineRule="auto"/>
        <w:jc w:val="both"/>
        <w:rPr>
          <w:color w:val="333333"/>
        </w:rPr>
      </w:pPr>
      <w:r>
        <w:rPr>
          <w:color w:val="333333"/>
        </w:rPr>
        <w:tab/>
      </w:r>
      <w:r w:rsidRPr="001E041B">
        <w:rPr>
          <w:color w:val="333333"/>
        </w:rPr>
        <w:t>Все вышеперечисленные объекты не предназначены для постоянного нахождения людей, однако их размеры должны быть достаточными для временного пребывания работников.</w:t>
      </w:r>
    </w:p>
    <w:p w:rsidR="007F7864" w:rsidRPr="007F7864" w:rsidRDefault="007F7864" w:rsidP="002F42CE">
      <w:pPr>
        <w:pStyle w:val="2"/>
        <w:shd w:val="clear" w:color="auto" w:fill="FFFFFF"/>
        <w:spacing w:before="282" w:after="141"/>
        <w:jc w:val="center"/>
        <w:rPr>
          <w:rFonts w:ascii="Times New Roman" w:hAnsi="Times New Roman" w:cs="Times New Roman"/>
          <w:caps/>
          <w:color w:val="auto"/>
          <w:sz w:val="24"/>
          <w:szCs w:val="24"/>
        </w:rPr>
      </w:pPr>
      <w:r w:rsidRPr="007F7864">
        <w:rPr>
          <w:rFonts w:ascii="Times New Roman" w:hAnsi="Times New Roman" w:cs="Times New Roman"/>
          <w:caps/>
          <w:color w:val="auto"/>
          <w:sz w:val="24"/>
          <w:szCs w:val="24"/>
        </w:rPr>
        <w:lastRenderedPageBreak/>
        <w:t>СУЩЕСТВУЮЩИЕ ОПАСНОСТИ</w:t>
      </w:r>
    </w:p>
    <w:p w:rsidR="007F7864" w:rsidRPr="007F7864" w:rsidRDefault="007F7864" w:rsidP="002F42CE">
      <w:pPr>
        <w:pStyle w:val="a6"/>
        <w:shd w:val="clear" w:color="auto" w:fill="FFFFFF"/>
        <w:tabs>
          <w:tab w:val="left" w:pos="709"/>
        </w:tabs>
        <w:spacing w:before="141" w:beforeAutospacing="0" w:after="141" w:afterAutospacing="0" w:line="276" w:lineRule="auto"/>
        <w:jc w:val="both"/>
      </w:pPr>
      <w:r>
        <w:tab/>
      </w:r>
      <w:r w:rsidRPr="007F7864">
        <w:t>Поскольку из-за конструкции воздух не может свободно входить и выходить из замкнутых пространств, атмосфера внутри замкнутого пространства может сильно отличаться от атмосферы снаружи. Смертельные газы могут скапливаться, особенно если пространство используется для хранения или обработки химикатов или органических веществ, которые могут разлагаться. В замкнутом пространстве может быть недостаточно кислорода для поддержания жизни, или воздух может быть настолько богат кислородом, что может увеличиться вероятность пожара или взрыва при наличии источника возгорания.</w:t>
      </w:r>
    </w:p>
    <w:p w:rsidR="007F7864" w:rsidRDefault="007F7864" w:rsidP="002F42CE">
      <w:pPr>
        <w:pStyle w:val="a6"/>
        <w:shd w:val="clear" w:color="auto" w:fill="FFFFFF"/>
        <w:spacing w:before="0" w:beforeAutospacing="0" w:after="0" w:afterAutospacing="0" w:line="276" w:lineRule="auto"/>
        <w:jc w:val="both"/>
        <w:rPr>
          <w:u w:val="single"/>
        </w:rPr>
      </w:pPr>
      <w:r w:rsidRPr="007F7864">
        <w:rPr>
          <w:u w:val="single"/>
        </w:rPr>
        <w:t>Риски, присутствующие при работе в замкнутых пространствах:</w:t>
      </w:r>
    </w:p>
    <w:p w:rsidR="007F7864" w:rsidRPr="007F7864" w:rsidRDefault="007F7864" w:rsidP="002F42CE">
      <w:pPr>
        <w:numPr>
          <w:ilvl w:val="0"/>
          <w:numId w:val="6"/>
        </w:numPr>
        <w:shd w:val="clear" w:color="auto" w:fill="FFFFFF"/>
        <w:spacing w:after="0"/>
        <w:ind w:left="0"/>
        <w:jc w:val="both"/>
        <w:rPr>
          <w:rFonts w:ascii="Times New Roman" w:hAnsi="Times New Roman" w:cs="Times New Roman"/>
          <w:sz w:val="24"/>
          <w:szCs w:val="24"/>
        </w:rPr>
      </w:pPr>
      <w:r w:rsidRPr="007F7864">
        <w:rPr>
          <w:rFonts w:ascii="Times New Roman" w:hAnsi="Times New Roman" w:cs="Times New Roman"/>
          <w:sz w:val="24"/>
          <w:szCs w:val="24"/>
        </w:rPr>
        <w:t>содержит или может содержать опасную атмосферу;</w:t>
      </w:r>
    </w:p>
    <w:p w:rsidR="007F7864" w:rsidRPr="007F7864" w:rsidRDefault="007F7864" w:rsidP="002F42CE">
      <w:pPr>
        <w:numPr>
          <w:ilvl w:val="0"/>
          <w:numId w:val="6"/>
        </w:numPr>
        <w:shd w:val="clear" w:color="auto" w:fill="FFFFFF"/>
        <w:spacing w:after="0"/>
        <w:ind w:left="0"/>
        <w:jc w:val="both"/>
        <w:rPr>
          <w:rFonts w:ascii="Times New Roman" w:hAnsi="Times New Roman" w:cs="Times New Roman"/>
          <w:sz w:val="24"/>
          <w:szCs w:val="24"/>
        </w:rPr>
      </w:pPr>
      <w:r w:rsidRPr="007F7864">
        <w:rPr>
          <w:rFonts w:ascii="Times New Roman" w:hAnsi="Times New Roman" w:cs="Times New Roman"/>
          <w:sz w:val="24"/>
          <w:szCs w:val="24"/>
        </w:rPr>
        <w:t>содержит материал, который может поглотить работника (жидкая, сыпучая среда);</w:t>
      </w:r>
    </w:p>
    <w:p w:rsidR="007F7864" w:rsidRPr="007F7864" w:rsidRDefault="007F7864" w:rsidP="002F42CE">
      <w:pPr>
        <w:numPr>
          <w:ilvl w:val="0"/>
          <w:numId w:val="6"/>
        </w:numPr>
        <w:shd w:val="clear" w:color="auto" w:fill="FFFFFF"/>
        <w:spacing w:before="100" w:beforeAutospacing="1" w:after="100" w:afterAutospacing="1"/>
        <w:ind w:left="0"/>
        <w:jc w:val="both"/>
        <w:rPr>
          <w:rFonts w:ascii="Times New Roman" w:hAnsi="Times New Roman" w:cs="Times New Roman"/>
          <w:sz w:val="24"/>
          <w:szCs w:val="24"/>
        </w:rPr>
      </w:pPr>
      <w:r w:rsidRPr="007F7864">
        <w:rPr>
          <w:rFonts w:ascii="Times New Roman" w:hAnsi="Times New Roman" w:cs="Times New Roman"/>
          <w:sz w:val="24"/>
          <w:szCs w:val="24"/>
        </w:rPr>
        <w:t>имеет стены, которые сходятся внутрь, или полы, которые наклоняются вниз и сужаются;</w:t>
      </w:r>
    </w:p>
    <w:p w:rsidR="007F7864" w:rsidRPr="007F7864" w:rsidRDefault="007F7864" w:rsidP="002F42CE">
      <w:pPr>
        <w:numPr>
          <w:ilvl w:val="0"/>
          <w:numId w:val="6"/>
        </w:numPr>
        <w:shd w:val="clear" w:color="auto" w:fill="FFFFFF"/>
        <w:spacing w:before="100" w:beforeAutospacing="1" w:after="100" w:afterAutospacing="1"/>
        <w:ind w:left="0"/>
        <w:jc w:val="both"/>
        <w:rPr>
          <w:rFonts w:ascii="Times New Roman" w:hAnsi="Times New Roman" w:cs="Times New Roman"/>
          <w:sz w:val="24"/>
          <w:szCs w:val="24"/>
        </w:rPr>
      </w:pPr>
      <w:r w:rsidRPr="007F7864">
        <w:rPr>
          <w:rFonts w:ascii="Times New Roman" w:hAnsi="Times New Roman" w:cs="Times New Roman"/>
          <w:sz w:val="24"/>
          <w:szCs w:val="24"/>
        </w:rPr>
        <w:t>содержит любую другую угрозу безопасности или здоровью, такую как оборудование (движущиеся механизмы, лопасти), провода под напряжением или источники тепла.</w:t>
      </w:r>
    </w:p>
    <w:p w:rsidR="007F7864" w:rsidRPr="007F7864" w:rsidRDefault="007F7864" w:rsidP="002F42CE">
      <w:pPr>
        <w:pStyle w:val="2"/>
        <w:shd w:val="clear" w:color="auto" w:fill="FFFFFF"/>
        <w:spacing w:before="282" w:after="141"/>
        <w:jc w:val="center"/>
        <w:rPr>
          <w:rFonts w:ascii="Times New Roman" w:hAnsi="Times New Roman" w:cs="Times New Roman"/>
          <w:caps/>
          <w:color w:val="auto"/>
          <w:sz w:val="24"/>
          <w:szCs w:val="24"/>
        </w:rPr>
      </w:pPr>
      <w:r w:rsidRPr="007F7864">
        <w:rPr>
          <w:rFonts w:ascii="Times New Roman" w:hAnsi="Times New Roman" w:cs="Times New Roman"/>
          <w:caps/>
          <w:color w:val="auto"/>
          <w:sz w:val="24"/>
          <w:szCs w:val="24"/>
        </w:rPr>
        <w:t>ТЯЖЕСТЬ РИСКА</w:t>
      </w:r>
    </w:p>
    <w:p w:rsidR="007F7864" w:rsidRPr="007F7864" w:rsidRDefault="007F7864" w:rsidP="002F42CE">
      <w:pPr>
        <w:pStyle w:val="a6"/>
        <w:shd w:val="clear" w:color="auto" w:fill="FFFFFF"/>
        <w:tabs>
          <w:tab w:val="left" w:pos="426"/>
        </w:tabs>
        <w:spacing w:before="141" w:beforeAutospacing="0" w:after="0" w:afterAutospacing="0" w:line="276" w:lineRule="auto"/>
        <w:jc w:val="both"/>
      </w:pPr>
      <w:r>
        <w:tab/>
      </w:r>
      <w:proofErr w:type="gramStart"/>
      <w:r w:rsidRPr="007F7864">
        <w:t>Большинство замкнутых пространств не предназначены для проведения работ на регулярной основе.</w:t>
      </w:r>
      <w:proofErr w:type="gramEnd"/>
      <w:r w:rsidRPr="007F7864">
        <w:t xml:space="preserve"> Они предназначены для хранения продукта, размещения материалов и процессов или транспортировки продуктов или веществ. Поэтому случайный вход для осмотра, технического обслуживания, ремонта или очистки часто заканчивается смертью работника.</w:t>
      </w:r>
    </w:p>
    <w:p w:rsidR="007F7864" w:rsidRPr="007F7864" w:rsidRDefault="007F7864" w:rsidP="007F7864">
      <w:pPr>
        <w:pStyle w:val="2"/>
        <w:shd w:val="clear" w:color="auto" w:fill="FFFFFF"/>
        <w:spacing w:before="282"/>
        <w:jc w:val="center"/>
        <w:rPr>
          <w:rFonts w:ascii="Times New Roman" w:hAnsi="Times New Roman" w:cs="Times New Roman"/>
          <w:caps/>
          <w:color w:val="auto"/>
          <w:sz w:val="24"/>
          <w:szCs w:val="24"/>
        </w:rPr>
      </w:pPr>
      <w:r w:rsidRPr="007F7864">
        <w:rPr>
          <w:rFonts w:ascii="Times New Roman" w:hAnsi="Times New Roman" w:cs="Times New Roman"/>
          <w:caps/>
          <w:color w:val="auto"/>
          <w:sz w:val="24"/>
          <w:szCs w:val="24"/>
        </w:rPr>
        <w:t>МЕРЫ УПРАВЛЕНИЯ РИСКОМ</w:t>
      </w:r>
    </w:p>
    <w:p w:rsidR="007F7864" w:rsidRDefault="007F7864" w:rsidP="005D0F97">
      <w:pPr>
        <w:pStyle w:val="a6"/>
        <w:shd w:val="clear" w:color="auto" w:fill="FFFFFF"/>
        <w:tabs>
          <w:tab w:val="left" w:pos="709"/>
        </w:tabs>
        <w:spacing w:before="141" w:beforeAutospacing="0" w:after="0" w:afterAutospacing="0" w:line="276" w:lineRule="auto"/>
        <w:jc w:val="both"/>
      </w:pPr>
      <w:r>
        <w:tab/>
      </w:r>
      <w:r w:rsidRPr="007F7864">
        <w:t>Работы в замкнутых пространствах относятся к работам с повышенной опасностью и проводятся только после оформления наряда-допуска.</w:t>
      </w:r>
    </w:p>
    <w:p w:rsidR="002F42CE" w:rsidRDefault="002F42CE" w:rsidP="005D0F97">
      <w:pPr>
        <w:pStyle w:val="a6"/>
        <w:shd w:val="clear" w:color="auto" w:fill="FFFFFF"/>
        <w:tabs>
          <w:tab w:val="left" w:pos="709"/>
        </w:tabs>
        <w:spacing w:before="141" w:beforeAutospacing="0" w:after="0" w:afterAutospacing="0" w:line="276" w:lineRule="auto"/>
        <w:jc w:val="both"/>
      </w:pPr>
    </w:p>
    <w:p w:rsidR="00736334" w:rsidRPr="00736334" w:rsidRDefault="00736334" w:rsidP="00736334">
      <w:pPr>
        <w:jc w:val="center"/>
        <w:rPr>
          <w:rFonts w:ascii="Times New Roman" w:hAnsi="Times New Roman" w:cs="Times New Roman"/>
          <w:b/>
          <w:sz w:val="24"/>
          <w:szCs w:val="24"/>
        </w:rPr>
      </w:pPr>
      <w:r w:rsidRPr="00736334">
        <w:rPr>
          <w:rFonts w:ascii="Times New Roman" w:hAnsi="Times New Roman" w:cs="Times New Roman"/>
          <w:b/>
          <w:sz w:val="24"/>
          <w:szCs w:val="24"/>
        </w:rPr>
        <w:t>ОСНОВНЫЕ ТРЕБОВАНИЯ БЕЗОПАСНОСТИ</w:t>
      </w:r>
    </w:p>
    <w:p w:rsidR="007F7864" w:rsidRPr="007F7864" w:rsidRDefault="007F7864" w:rsidP="007F7864">
      <w:pPr>
        <w:pStyle w:val="a6"/>
        <w:shd w:val="clear" w:color="auto" w:fill="FFFFFF"/>
        <w:tabs>
          <w:tab w:val="left" w:pos="709"/>
        </w:tabs>
        <w:spacing w:before="141" w:beforeAutospacing="0" w:after="141" w:afterAutospacing="0" w:line="276" w:lineRule="auto"/>
        <w:jc w:val="both"/>
        <w:rPr>
          <w:u w:val="single"/>
        </w:rPr>
      </w:pPr>
      <w:r w:rsidRPr="007F7864">
        <w:tab/>
        <w:t>Безопасность при работе в замкнутых пространствах достигается соблюдением</w:t>
      </w:r>
      <w:r w:rsidRPr="007F7864">
        <w:rPr>
          <w:u w:val="single"/>
        </w:rPr>
        <w:t xml:space="preserve"> следующих </w:t>
      </w:r>
      <w:r w:rsidRPr="002F42CE">
        <w:rPr>
          <w:b/>
          <w:color w:val="C00000"/>
          <w:u w:val="single"/>
        </w:rPr>
        <w:t>правил</w:t>
      </w:r>
      <w:r w:rsidRPr="007F7864">
        <w:rPr>
          <w:u w:val="single"/>
        </w:rPr>
        <w:t>:</w:t>
      </w:r>
    </w:p>
    <w:p w:rsidR="007F7864" w:rsidRPr="007F7864" w:rsidRDefault="002F42CE" w:rsidP="002F42CE">
      <w:pPr>
        <w:tabs>
          <w:tab w:val="left" w:pos="851"/>
        </w:tabs>
        <w:spacing w:after="0"/>
        <w:ind w:firstLine="708"/>
        <w:jc w:val="both"/>
        <w:rPr>
          <w:rFonts w:ascii="Times New Roman" w:hAnsi="Times New Roman" w:cs="Times New Roman"/>
          <w:sz w:val="24"/>
          <w:szCs w:val="24"/>
        </w:rPr>
      </w:pPr>
      <w:r>
        <w:rPr>
          <w:rFonts w:ascii="Andalus" w:hAnsi="Andalus" w:cs="Andalus"/>
          <w:sz w:val="24"/>
          <w:szCs w:val="24"/>
        </w:rPr>
        <w:t>•</w:t>
      </w:r>
      <w:r>
        <w:rPr>
          <w:rFonts w:cs="Andalus"/>
          <w:sz w:val="24"/>
          <w:szCs w:val="24"/>
        </w:rPr>
        <w:t xml:space="preserve"> </w:t>
      </w:r>
      <w:r w:rsidR="005D0F97" w:rsidRPr="005D0F97">
        <w:rPr>
          <w:rFonts w:ascii="Times New Roman" w:hAnsi="Times New Roman" w:cs="Times New Roman"/>
          <w:sz w:val="24"/>
          <w:szCs w:val="24"/>
        </w:rPr>
        <w:t>Перед началом работы в замкнутом пространстве необходимо убедиться в отсутствии газов или других опасных веществ в нем.</w:t>
      </w:r>
      <w:r w:rsidR="005D0F97">
        <w:rPr>
          <w:rFonts w:ascii="Times New Roman" w:hAnsi="Times New Roman" w:cs="Times New Roman"/>
          <w:sz w:val="24"/>
          <w:szCs w:val="24"/>
        </w:rPr>
        <w:t xml:space="preserve"> </w:t>
      </w:r>
      <w:r w:rsidR="007F7864" w:rsidRPr="007F7864">
        <w:rPr>
          <w:rFonts w:ascii="Times New Roman" w:hAnsi="Times New Roman" w:cs="Times New Roman"/>
          <w:sz w:val="24"/>
          <w:szCs w:val="24"/>
        </w:rPr>
        <w:t>Включи</w:t>
      </w:r>
      <w:r w:rsidR="005D0F97">
        <w:rPr>
          <w:rFonts w:ascii="Times New Roman" w:hAnsi="Times New Roman" w:cs="Times New Roman"/>
          <w:sz w:val="24"/>
          <w:szCs w:val="24"/>
        </w:rPr>
        <w:t>ть</w:t>
      </w:r>
      <w:r w:rsidR="007F7864" w:rsidRPr="007F7864">
        <w:rPr>
          <w:rFonts w:ascii="Times New Roman" w:hAnsi="Times New Roman" w:cs="Times New Roman"/>
          <w:sz w:val="24"/>
          <w:szCs w:val="24"/>
        </w:rPr>
        <w:t xml:space="preserve"> вентиляцию (Опущенный в закрытое пространство шлаг вентилятора не должен доходить до дна на 20 см)</w:t>
      </w:r>
    </w:p>
    <w:p w:rsidR="007F7864" w:rsidRDefault="007F7864" w:rsidP="005D0F97">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2187699" cy="831850"/>
            <wp:effectExtent l="19050" t="0" r="3051" b="0"/>
            <wp:docPr id="19" name="Рисунок 19" descr="http://okhrana-truda.com/images/Blog/zamknutie-prostranst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hrana-truda.com/images/Blog/zamknutie-prostranstva1.png"/>
                    <pic:cNvPicPr>
                      <a:picLocks noChangeAspect="1" noChangeArrowheads="1"/>
                    </pic:cNvPicPr>
                  </pic:nvPicPr>
                  <pic:blipFill>
                    <a:blip r:embed="rId7" cstate="print"/>
                    <a:srcRect/>
                    <a:stretch>
                      <a:fillRect/>
                    </a:stretch>
                  </pic:blipFill>
                  <pic:spPr bwMode="auto">
                    <a:xfrm>
                      <a:off x="0" y="0"/>
                      <a:ext cx="2194095" cy="834282"/>
                    </a:xfrm>
                    <a:prstGeom prst="rect">
                      <a:avLst/>
                    </a:prstGeom>
                    <a:noFill/>
                    <a:ln w="9525">
                      <a:noFill/>
                      <a:miter lim="800000"/>
                      <a:headEnd/>
                      <a:tailEnd/>
                    </a:ln>
                  </pic:spPr>
                </pic:pic>
              </a:graphicData>
            </a:graphic>
          </wp:inline>
        </w:drawing>
      </w:r>
    </w:p>
    <w:p w:rsidR="00DB4CED" w:rsidRPr="007F7864" w:rsidRDefault="00DB4CED" w:rsidP="005D0F97">
      <w:pPr>
        <w:shd w:val="clear" w:color="auto" w:fill="FFFFFF"/>
        <w:spacing w:after="0"/>
        <w:jc w:val="center"/>
        <w:rPr>
          <w:rFonts w:ascii="Times New Roman" w:hAnsi="Times New Roman" w:cs="Times New Roman"/>
          <w:sz w:val="24"/>
          <w:szCs w:val="24"/>
        </w:rPr>
      </w:pPr>
    </w:p>
    <w:p w:rsidR="007F7864" w:rsidRPr="007F7864" w:rsidRDefault="005D0F97" w:rsidP="005D0F9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sidRPr="00736334">
        <w:rPr>
          <w:rFonts w:ascii="Times New Roman" w:hAnsi="Times New Roman" w:cs="Times New Roman"/>
          <w:sz w:val="24"/>
          <w:szCs w:val="24"/>
        </w:rPr>
        <w:t xml:space="preserve">Необходимо контролировать загазованность среды в </w:t>
      </w:r>
      <w:r>
        <w:rPr>
          <w:rFonts w:ascii="Times New Roman" w:hAnsi="Times New Roman" w:cs="Times New Roman"/>
          <w:sz w:val="24"/>
          <w:szCs w:val="24"/>
        </w:rPr>
        <w:t>замкнутом пространстве, использовать</w:t>
      </w:r>
      <w:r w:rsidRPr="00736334">
        <w:rPr>
          <w:rFonts w:ascii="Times New Roman" w:hAnsi="Times New Roman" w:cs="Times New Roman"/>
          <w:sz w:val="24"/>
          <w:szCs w:val="24"/>
        </w:rPr>
        <w:t xml:space="preserve"> для этого специальные приборы.</w:t>
      </w:r>
      <w:r>
        <w:rPr>
          <w:rFonts w:ascii="Times New Roman" w:hAnsi="Times New Roman" w:cs="Times New Roman"/>
          <w:sz w:val="24"/>
          <w:szCs w:val="24"/>
        </w:rPr>
        <w:t xml:space="preserve"> </w:t>
      </w:r>
      <w:r w:rsidR="007F7864" w:rsidRPr="007F7864">
        <w:rPr>
          <w:rFonts w:ascii="Times New Roman" w:hAnsi="Times New Roman" w:cs="Times New Roman"/>
          <w:sz w:val="24"/>
          <w:szCs w:val="24"/>
        </w:rPr>
        <w:t>Провер</w:t>
      </w:r>
      <w:r>
        <w:rPr>
          <w:rFonts w:ascii="Times New Roman" w:hAnsi="Times New Roman" w:cs="Times New Roman"/>
          <w:sz w:val="24"/>
          <w:szCs w:val="24"/>
        </w:rPr>
        <w:t>ит</w:t>
      </w:r>
      <w:r w:rsidR="007F7864" w:rsidRPr="007F7864">
        <w:rPr>
          <w:rFonts w:ascii="Times New Roman" w:hAnsi="Times New Roman" w:cs="Times New Roman"/>
          <w:sz w:val="24"/>
          <w:szCs w:val="24"/>
        </w:rPr>
        <w:t>ь состав атмосферы (содержание кислорода не ниже 19,5 % и не выше 23,5%; вредные вещества – ниже допустимой концентрации)</w:t>
      </w:r>
      <w:r>
        <w:rPr>
          <w:rFonts w:ascii="Times New Roman" w:hAnsi="Times New Roman" w:cs="Times New Roman"/>
          <w:sz w:val="24"/>
          <w:szCs w:val="24"/>
        </w:rPr>
        <w:t>.</w:t>
      </w:r>
      <w:r w:rsidRPr="005D0F97">
        <w:rPr>
          <w:rFonts w:ascii="Times New Roman" w:hAnsi="Times New Roman" w:cs="Times New Roman"/>
          <w:sz w:val="24"/>
          <w:szCs w:val="24"/>
        </w:rPr>
        <w:t xml:space="preserve"> </w:t>
      </w:r>
    </w:p>
    <w:p w:rsidR="007F7864" w:rsidRPr="007F7864" w:rsidRDefault="007F7864" w:rsidP="005D0F97">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lastRenderedPageBreak/>
        <w:drawing>
          <wp:inline distT="0" distB="0" distL="0" distR="0">
            <wp:extent cx="1179651" cy="1640004"/>
            <wp:effectExtent l="19050" t="0" r="1449" b="0"/>
            <wp:docPr id="20" name="Рисунок 20" descr="http://okhrana-truda.com/images/Blog/zamknutie-prostranst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hrana-truda.com/images/Blog/zamknutie-prostranstva2.png"/>
                    <pic:cNvPicPr>
                      <a:picLocks noChangeAspect="1" noChangeArrowheads="1"/>
                    </pic:cNvPicPr>
                  </pic:nvPicPr>
                  <pic:blipFill>
                    <a:blip r:embed="rId8" cstate="print"/>
                    <a:srcRect/>
                    <a:stretch>
                      <a:fillRect/>
                    </a:stretch>
                  </pic:blipFill>
                  <pic:spPr bwMode="auto">
                    <a:xfrm>
                      <a:off x="0" y="0"/>
                      <a:ext cx="1179114" cy="1639257"/>
                    </a:xfrm>
                    <a:prstGeom prst="rect">
                      <a:avLst/>
                    </a:prstGeom>
                    <a:noFill/>
                    <a:ln w="9525">
                      <a:noFill/>
                      <a:miter lim="800000"/>
                      <a:headEnd/>
                      <a:tailEnd/>
                    </a:ln>
                  </pic:spPr>
                </pic:pic>
              </a:graphicData>
            </a:graphic>
          </wp:inline>
        </w:drawing>
      </w:r>
    </w:p>
    <w:p w:rsidR="007F7864" w:rsidRPr="007F7864" w:rsidRDefault="005D0F97" w:rsidP="005D0F97">
      <w:pPr>
        <w:shd w:val="clear" w:color="auto" w:fill="FFFFFF"/>
        <w:tabs>
          <w:tab w:val="left" w:pos="709"/>
        </w:tabs>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sidR="007F7864" w:rsidRPr="007F7864">
        <w:rPr>
          <w:rFonts w:ascii="Times New Roman" w:hAnsi="Times New Roman" w:cs="Times New Roman"/>
          <w:sz w:val="24"/>
          <w:szCs w:val="24"/>
        </w:rPr>
        <w:t>Убеди</w:t>
      </w:r>
      <w:r>
        <w:rPr>
          <w:rFonts w:ascii="Times New Roman" w:hAnsi="Times New Roman" w:cs="Times New Roman"/>
          <w:sz w:val="24"/>
          <w:szCs w:val="24"/>
        </w:rPr>
        <w:t>ться</w:t>
      </w:r>
      <w:r w:rsidR="007F7864" w:rsidRPr="007F7864">
        <w:rPr>
          <w:rFonts w:ascii="Times New Roman" w:hAnsi="Times New Roman" w:cs="Times New Roman"/>
          <w:sz w:val="24"/>
          <w:szCs w:val="24"/>
        </w:rPr>
        <w:t xml:space="preserve"> в невозможности ошибочной подачи энергии</w:t>
      </w:r>
    </w:p>
    <w:p w:rsidR="007F7864" w:rsidRPr="007F7864" w:rsidRDefault="007F7864" w:rsidP="007F7864">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2283336" cy="1532691"/>
            <wp:effectExtent l="19050" t="0" r="2664" b="0"/>
            <wp:docPr id="21" name="Рисунок 21" descr="http://okhrana-truda.com/images/Blog/zamknutie-prostranstv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hrana-truda.com/images/Blog/zamknutie-prostranstva3.png"/>
                    <pic:cNvPicPr>
                      <a:picLocks noChangeAspect="1" noChangeArrowheads="1"/>
                    </pic:cNvPicPr>
                  </pic:nvPicPr>
                  <pic:blipFill>
                    <a:blip r:embed="rId9" cstate="print"/>
                    <a:srcRect/>
                    <a:stretch>
                      <a:fillRect/>
                    </a:stretch>
                  </pic:blipFill>
                  <pic:spPr bwMode="auto">
                    <a:xfrm>
                      <a:off x="0" y="0"/>
                      <a:ext cx="2287555" cy="1535523"/>
                    </a:xfrm>
                    <a:prstGeom prst="rect">
                      <a:avLst/>
                    </a:prstGeom>
                    <a:noFill/>
                    <a:ln w="9525">
                      <a:noFill/>
                      <a:miter lim="800000"/>
                      <a:headEnd/>
                      <a:tailEnd/>
                    </a:ln>
                  </pic:spPr>
                </pic:pic>
              </a:graphicData>
            </a:graphic>
          </wp:inline>
        </w:drawing>
      </w:r>
    </w:p>
    <w:p w:rsidR="007F7864" w:rsidRPr="007F7864" w:rsidRDefault="005D0F97" w:rsidP="005D0F97">
      <w:pPr>
        <w:shd w:val="clear" w:color="auto" w:fill="FFFFFF"/>
        <w:tabs>
          <w:tab w:val="left" w:pos="709"/>
        </w:tabs>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sidRPr="00736334">
        <w:rPr>
          <w:rFonts w:ascii="Times New Roman" w:hAnsi="Times New Roman" w:cs="Times New Roman"/>
          <w:sz w:val="24"/>
          <w:szCs w:val="24"/>
        </w:rPr>
        <w:t xml:space="preserve">Применение СИЗ, </w:t>
      </w:r>
      <w:proofErr w:type="gramStart"/>
      <w:r w:rsidRPr="00736334">
        <w:rPr>
          <w:rFonts w:ascii="Times New Roman" w:hAnsi="Times New Roman" w:cs="Times New Roman"/>
          <w:sz w:val="24"/>
          <w:szCs w:val="24"/>
        </w:rPr>
        <w:t>таких</w:t>
      </w:r>
      <w:proofErr w:type="gramEnd"/>
      <w:r w:rsidRPr="00736334">
        <w:rPr>
          <w:rFonts w:ascii="Times New Roman" w:hAnsi="Times New Roman" w:cs="Times New Roman"/>
          <w:sz w:val="24"/>
          <w:szCs w:val="24"/>
        </w:rPr>
        <w:t xml:space="preserve"> как противогаз, страховочная привязь. </w:t>
      </w:r>
      <w:r w:rsidR="007F7864" w:rsidRPr="007F7864">
        <w:rPr>
          <w:rFonts w:ascii="Times New Roman" w:hAnsi="Times New Roman" w:cs="Times New Roman"/>
          <w:sz w:val="24"/>
          <w:szCs w:val="24"/>
        </w:rPr>
        <w:t>Использ</w:t>
      </w:r>
      <w:r>
        <w:rPr>
          <w:rFonts w:ascii="Times New Roman" w:hAnsi="Times New Roman" w:cs="Times New Roman"/>
          <w:sz w:val="24"/>
          <w:szCs w:val="24"/>
        </w:rPr>
        <w:t>овать</w:t>
      </w:r>
      <w:r w:rsidR="007F7864" w:rsidRPr="007F7864">
        <w:rPr>
          <w:rFonts w:ascii="Times New Roman" w:hAnsi="Times New Roman" w:cs="Times New Roman"/>
          <w:sz w:val="24"/>
          <w:szCs w:val="24"/>
        </w:rPr>
        <w:t xml:space="preserve"> СИЗОД</w:t>
      </w:r>
      <w:r w:rsidR="00DB4CED">
        <w:rPr>
          <w:rFonts w:ascii="Times New Roman" w:hAnsi="Times New Roman" w:cs="Times New Roman"/>
          <w:sz w:val="24"/>
          <w:szCs w:val="24"/>
        </w:rPr>
        <w:t xml:space="preserve"> (с</w:t>
      </w:r>
      <w:r w:rsidR="00DB4CED" w:rsidRPr="00DB4CED">
        <w:rPr>
          <w:rFonts w:ascii="Times New Roman" w:hAnsi="Times New Roman" w:cs="Times New Roman"/>
          <w:sz w:val="24"/>
          <w:szCs w:val="24"/>
        </w:rPr>
        <w:t>редство индивидуальной защиты органов дыхания</w:t>
      </w:r>
      <w:r w:rsidR="00DB4CED">
        <w:rPr>
          <w:rFonts w:ascii="Times New Roman" w:hAnsi="Times New Roman" w:cs="Times New Roman"/>
          <w:sz w:val="24"/>
          <w:szCs w:val="24"/>
        </w:rPr>
        <w:t>)</w:t>
      </w:r>
      <w:r w:rsidR="007F7864" w:rsidRPr="00DB4CED">
        <w:rPr>
          <w:rFonts w:ascii="Times New Roman" w:hAnsi="Times New Roman" w:cs="Times New Roman"/>
          <w:sz w:val="24"/>
          <w:szCs w:val="24"/>
        </w:rPr>
        <w:t>.</w:t>
      </w:r>
      <w:r w:rsidR="007F7864" w:rsidRPr="007F7864">
        <w:rPr>
          <w:rFonts w:ascii="Times New Roman" w:hAnsi="Times New Roman" w:cs="Times New Roman"/>
          <w:sz w:val="24"/>
          <w:szCs w:val="24"/>
        </w:rPr>
        <w:t xml:space="preserve"> Респиратор и </w:t>
      </w:r>
      <w:proofErr w:type="spellStart"/>
      <w:r w:rsidR="007F7864" w:rsidRPr="007F7864">
        <w:rPr>
          <w:rFonts w:ascii="Times New Roman" w:hAnsi="Times New Roman" w:cs="Times New Roman"/>
          <w:sz w:val="24"/>
          <w:szCs w:val="24"/>
        </w:rPr>
        <w:t>полнолицевые</w:t>
      </w:r>
      <w:proofErr w:type="spellEnd"/>
      <w:r w:rsidR="007F7864" w:rsidRPr="007F7864">
        <w:rPr>
          <w:rFonts w:ascii="Times New Roman" w:hAnsi="Times New Roman" w:cs="Times New Roman"/>
          <w:sz w:val="24"/>
          <w:szCs w:val="24"/>
        </w:rPr>
        <w:t xml:space="preserve"> маски для атмосферы с нормальным содержанием кислорода</w:t>
      </w:r>
    </w:p>
    <w:p w:rsidR="007F7864" w:rsidRPr="007F7864" w:rsidRDefault="007F7864" w:rsidP="007F7864">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2456356" cy="1187139"/>
            <wp:effectExtent l="19050" t="0" r="1094" b="0"/>
            <wp:docPr id="22" name="Рисунок 22" descr="http://okhrana-truda.com/images/Blog/zamknutie-prostranstv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hrana-truda.com/images/Blog/zamknutie-prostranstva4.png"/>
                    <pic:cNvPicPr>
                      <a:picLocks noChangeAspect="1" noChangeArrowheads="1"/>
                    </pic:cNvPicPr>
                  </pic:nvPicPr>
                  <pic:blipFill>
                    <a:blip r:embed="rId10" cstate="print"/>
                    <a:srcRect/>
                    <a:stretch>
                      <a:fillRect/>
                    </a:stretch>
                  </pic:blipFill>
                  <pic:spPr bwMode="auto">
                    <a:xfrm>
                      <a:off x="0" y="0"/>
                      <a:ext cx="2461197" cy="1189479"/>
                    </a:xfrm>
                    <a:prstGeom prst="rect">
                      <a:avLst/>
                    </a:prstGeom>
                    <a:noFill/>
                    <a:ln w="9525">
                      <a:noFill/>
                      <a:miter lim="800000"/>
                      <a:headEnd/>
                      <a:tailEnd/>
                    </a:ln>
                  </pic:spPr>
                </pic:pic>
              </a:graphicData>
            </a:graphic>
          </wp:inline>
        </w:drawing>
      </w:r>
    </w:p>
    <w:p w:rsidR="007F7864" w:rsidRPr="007F7864" w:rsidRDefault="005D0F97" w:rsidP="005D0F97">
      <w:pPr>
        <w:shd w:val="clear" w:color="auto" w:fill="FFFFFF"/>
        <w:tabs>
          <w:tab w:val="left" w:pos="426"/>
        </w:tabs>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sidR="007F7864" w:rsidRPr="007F7864">
        <w:rPr>
          <w:rFonts w:ascii="Times New Roman" w:hAnsi="Times New Roman" w:cs="Times New Roman"/>
          <w:sz w:val="24"/>
          <w:szCs w:val="24"/>
        </w:rPr>
        <w:t>Используй СИЗОД. Автономные системы для опасной атмосферы. Работать в закрытом пространстве в изолирующем противогазе разрешается не более 10 - 15 минут</w:t>
      </w:r>
    </w:p>
    <w:p w:rsidR="007F7864" w:rsidRPr="007F7864" w:rsidRDefault="007F7864" w:rsidP="007F7864">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2080763" cy="1429098"/>
            <wp:effectExtent l="19050" t="0" r="0" b="0"/>
            <wp:docPr id="23" name="Рисунок 23" descr="http://okhrana-truda.com/images/Blog/zamknutie-prostranstv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okhrana-truda.com/images/Blog/zamknutie-prostranstva5.png"/>
                    <pic:cNvPicPr>
                      <a:picLocks noChangeAspect="1" noChangeArrowheads="1"/>
                    </pic:cNvPicPr>
                  </pic:nvPicPr>
                  <pic:blipFill>
                    <a:blip r:embed="rId11" cstate="print"/>
                    <a:srcRect/>
                    <a:stretch>
                      <a:fillRect/>
                    </a:stretch>
                  </pic:blipFill>
                  <pic:spPr bwMode="auto">
                    <a:xfrm>
                      <a:off x="0" y="0"/>
                      <a:ext cx="2082775" cy="1430480"/>
                    </a:xfrm>
                    <a:prstGeom prst="rect">
                      <a:avLst/>
                    </a:prstGeom>
                    <a:noFill/>
                    <a:ln w="9525">
                      <a:noFill/>
                      <a:miter lim="800000"/>
                      <a:headEnd/>
                      <a:tailEnd/>
                    </a:ln>
                  </pic:spPr>
                </pic:pic>
              </a:graphicData>
            </a:graphic>
          </wp:inline>
        </w:drawing>
      </w:r>
    </w:p>
    <w:p w:rsidR="007F7864" w:rsidRPr="007F7864" w:rsidRDefault="0042717A" w:rsidP="0042717A">
      <w:pPr>
        <w:shd w:val="clear" w:color="auto" w:fill="FFFFFF"/>
        <w:tabs>
          <w:tab w:val="left" w:pos="709"/>
        </w:tabs>
        <w:spacing w:before="100" w:beforeAutospacing="1" w:after="0"/>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sidRPr="00736334">
        <w:rPr>
          <w:rFonts w:ascii="Times New Roman" w:hAnsi="Times New Roman" w:cs="Times New Roman"/>
          <w:sz w:val="24"/>
          <w:szCs w:val="24"/>
        </w:rPr>
        <w:t>В</w:t>
      </w:r>
      <w:r>
        <w:rPr>
          <w:rFonts w:ascii="Times New Roman" w:hAnsi="Times New Roman" w:cs="Times New Roman"/>
          <w:sz w:val="24"/>
          <w:szCs w:val="24"/>
        </w:rPr>
        <w:t>сегда выполнять</w:t>
      </w:r>
      <w:r w:rsidRPr="00736334">
        <w:rPr>
          <w:rFonts w:ascii="Times New Roman" w:hAnsi="Times New Roman" w:cs="Times New Roman"/>
          <w:sz w:val="24"/>
          <w:szCs w:val="24"/>
        </w:rPr>
        <w:t xml:space="preserve"> работу в замкнутых пространствах только при наличии на поверхности работника, который контролирует процесс проведения работ.</w:t>
      </w:r>
      <w:r>
        <w:rPr>
          <w:rFonts w:ascii="Times New Roman" w:hAnsi="Times New Roman" w:cs="Times New Roman"/>
          <w:sz w:val="24"/>
          <w:szCs w:val="24"/>
        </w:rPr>
        <w:t xml:space="preserve"> </w:t>
      </w:r>
      <w:r w:rsidR="007F7864" w:rsidRPr="007F7864">
        <w:rPr>
          <w:rFonts w:ascii="Times New Roman" w:hAnsi="Times New Roman" w:cs="Times New Roman"/>
          <w:sz w:val="24"/>
          <w:szCs w:val="24"/>
        </w:rPr>
        <w:t>Использ</w:t>
      </w:r>
      <w:r>
        <w:rPr>
          <w:rFonts w:ascii="Times New Roman" w:hAnsi="Times New Roman" w:cs="Times New Roman"/>
          <w:sz w:val="24"/>
          <w:szCs w:val="24"/>
        </w:rPr>
        <w:t>овать</w:t>
      </w:r>
      <w:r w:rsidR="007F7864" w:rsidRPr="007F7864">
        <w:rPr>
          <w:rFonts w:ascii="Times New Roman" w:hAnsi="Times New Roman" w:cs="Times New Roman"/>
          <w:sz w:val="24"/>
          <w:szCs w:val="24"/>
        </w:rPr>
        <w:t xml:space="preserve"> </w:t>
      </w:r>
      <w:proofErr w:type="gramStart"/>
      <w:r w:rsidR="007F7864" w:rsidRPr="007F7864">
        <w:rPr>
          <w:rFonts w:ascii="Times New Roman" w:hAnsi="Times New Roman" w:cs="Times New Roman"/>
          <w:sz w:val="24"/>
          <w:szCs w:val="24"/>
        </w:rPr>
        <w:t>СИЗ</w:t>
      </w:r>
      <w:proofErr w:type="gramEnd"/>
      <w:r w:rsidR="007F7864" w:rsidRPr="007F7864">
        <w:rPr>
          <w:rFonts w:ascii="Times New Roman" w:hAnsi="Times New Roman" w:cs="Times New Roman"/>
          <w:sz w:val="24"/>
          <w:szCs w:val="24"/>
        </w:rPr>
        <w:t xml:space="preserve"> для работы на высоте</w:t>
      </w:r>
    </w:p>
    <w:p w:rsidR="007F7864" w:rsidRPr="007F7864" w:rsidRDefault="007F7864" w:rsidP="00BE6F86">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lastRenderedPageBreak/>
        <w:drawing>
          <wp:inline distT="0" distB="0" distL="0" distR="0">
            <wp:extent cx="1285315" cy="2056431"/>
            <wp:effectExtent l="19050" t="0" r="0" b="0"/>
            <wp:docPr id="24" name="Рисунок 24" descr="http://okhrana-truda.com/images/Blog/zamknutie-prostranstv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hrana-truda.com/images/Blog/zamknutie-prostranstva6.png"/>
                    <pic:cNvPicPr>
                      <a:picLocks noChangeAspect="1" noChangeArrowheads="1"/>
                    </pic:cNvPicPr>
                  </pic:nvPicPr>
                  <pic:blipFill>
                    <a:blip r:embed="rId12" cstate="print"/>
                    <a:srcRect/>
                    <a:stretch>
                      <a:fillRect/>
                    </a:stretch>
                  </pic:blipFill>
                  <pic:spPr bwMode="auto">
                    <a:xfrm>
                      <a:off x="0" y="0"/>
                      <a:ext cx="1285865" cy="2057311"/>
                    </a:xfrm>
                    <a:prstGeom prst="rect">
                      <a:avLst/>
                    </a:prstGeom>
                    <a:noFill/>
                    <a:ln w="9525">
                      <a:noFill/>
                      <a:miter lim="800000"/>
                      <a:headEnd/>
                      <a:tailEnd/>
                    </a:ln>
                  </pic:spPr>
                </pic:pic>
              </a:graphicData>
            </a:graphic>
          </wp:inline>
        </w:drawing>
      </w:r>
    </w:p>
    <w:p w:rsidR="007F7864" w:rsidRPr="007F7864" w:rsidRDefault="002F42CE" w:rsidP="00781BAB">
      <w:pPr>
        <w:shd w:val="clear" w:color="auto" w:fill="FFFFFF"/>
        <w:tabs>
          <w:tab w:val="left" w:pos="709"/>
        </w:tabs>
        <w:spacing w:before="100" w:beforeAutospacing="1" w:after="0"/>
        <w:jc w:val="both"/>
        <w:rPr>
          <w:rFonts w:ascii="Times New Roman" w:hAnsi="Times New Roman" w:cs="Times New Roman"/>
          <w:sz w:val="24"/>
          <w:szCs w:val="24"/>
        </w:rPr>
      </w:pPr>
      <w:r>
        <w:rPr>
          <w:rFonts w:ascii="Andalus" w:hAnsi="Andalus" w:cs="Andalus"/>
          <w:sz w:val="24"/>
          <w:szCs w:val="24"/>
        </w:rPr>
        <w:t>•</w:t>
      </w:r>
      <w:r>
        <w:rPr>
          <w:rFonts w:cs="Andalus"/>
          <w:sz w:val="24"/>
          <w:szCs w:val="24"/>
        </w:rPr>
        <w:t xml:space="preserve">  </w:t>
      </w:r>
      <w:r w:rsidR="00781BAB">
        <w:rPr>
          <w:rFonts w:ascii="Times New Roman" w:hAnsi="Times New Roman" w:cs="Times New Roman"/>
          <w:sz w:val="24"/>
          <w:szCs w:val="24"/>
        </w:rPr>
        <w:t>Использовать</w:t>
      </w:r>
      <w:r w:rsidR="007F7864" w:rsidRPr="007F7864">
        <w:rPr>
          <w:rFonts w:ascii="Times New Roman" w:hAnsi="Times New Roman" w:cs="Times New Roman"/>
          <w:sz w:val="24"/>
          <w:szCs w:val="24"/>
        </w:rPr>
        <w:t xml:space="preserve"> аккумуляторные фонари с источником </w:t>
      </w:r>
      <w:r>
        <w:rPr>
          <w:rFonts w:ascii="Times New Roman" w:hAnsi="Times New Roman" w:cs="Times New Roman"/>
          <w:sz w:val="24"/>
          <w:szCs w:val="24"/>
        </w:rPr>
        <w:t>питания напряжением не более 12</w:t>
      </w:r>
      <w:r w:rsidR="007F7864" w:rsidRPr="007F7864">
        <w:rPr>
          <w:rFonts w:ascii="Times New Roman" w:hAnsi="Times New Roman" w:cs="Times New Roman"/>
          <w:sz w:val="24"/>
          <w:szCs w:val="24"/>
        </w:rPr>
        <w:t>В</w:t>
      </w:r>
    </w:p>
    <w:p w:rsidR="007F7864" w:rsidRPr="007F7864" w:rsidRDefault="007F7864" w:rsidP="00BE6F86">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1159846" cy="1159846"/>
            <wp:effectExtent l="19050" t="0" r="2204" b="0"/>
            <wp:docPr id="25" name="Рисунок 25" descr="http://okhrana-truda.com/images/Blog/zamknutie-prostranstv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hrana-truda.com/images/Blog/zamknutie-prostranstva7.png"/>
                    <pic:cNvPicPr>
                      <a:picLocks noChangeAspect="1" noChangeArrowheads="1"/>
                    </pic:cNvPicPr>
                  </pic:nvPicPr>
                  <pic:blipFill>
                    <a:blip r:embed="rId13" cstate="print"/>
                    <a:srcRect/>
                    <a:stretch>
                      <a:fillRect/>
                    </a:stretch>
                  </pic:blipFill>
                  <pic:spPr bwMode="auto">
                    <a:xfrm>
                      <a:off x="0" y="0"/>
                      <a:ext cx="1162148" cy="1162148"/>
                    </a:xfrm>
                    <a:prstGeom prst="rect">
                      <a:avLst/>
                    </a:prstGeom>
                    <a:noFill/>
                    <a:ln w="9525">
                      <a:noFill/>
                      <a:miter lim="800000"/>
                      <a:headEnd/>
                      <a:tailEnd/>
                    </a:ln>
                  </pic:spPr>
                </pic:pic>
              </a:graphicData>
            </a:graphic>
          </wp:inline>
        </w:drawing>
      </w:r>
    </w:p>
    <w:p w:rsidR="007F7864" w:rsidRPr="007F7864" w:rsidRDefault="002F42CE" w:rsidP="00781BAB">
      <w:pPr>
        <w:shd w:val="clear" w:color="auto" w:fill="FFFFFF"/>
        <w:spacing w:before="100" w:beforeAutospacing="1" w:after="0"/>
        <w:jc w:val="both"/>
        <w:rPr>
          <w:rFonts w:ascii="Times New Roman" w:hAnsi="Times New Roman" w:cs="Times New Roman"/>
          <w:sz w:val="24"/>
          <w:szCs w:val="24"/>
        </w:rPr>
      </w:pPr>
      <w:r>
        <w:rPr>
          <w:rFonts w:ascii="Andalus" w:hAnsi="Andalus" w:cs="Andalus"/>
          <w:sz w:val="24"/>
          <w:szCs w:val="24"/>
        </w:rPr>
        <w:t>•</w:t>
      </w:r>
      <w:r>
        <w:rPr>
          <w:rFonts w:cs="Andalus"/>
          <w:sz w:val="24"/>
          <w:szCs w:val="24"/>
        </w:rPr>
        <w:t xml:space="preserve"> </w:t>
      </w:r>
      <w:r w:rsidR="007F7864" w:rsidRPr="007F7864">
        <w:rPr>
          <w:rFonts w:ascii="Times New Roman" w:hAnsi="Times New Roman" w:cs="Times New Roman"/>
          <w:sz w:val="24"/>
          <w:szCs w:val="24"/>
        </w:rPr>
        <w:t>Запрещается </w:t>
      </w:r>
      <w:r w:rsidR="00BE6F86">
        <w:rPr>
          <w:rFonts w:ascii="Times New Roman" w:hAnsi="Times New Roman" w:cs="Times New Roman"/>
          <w:sz w:val="24"/>
          <w:szCs w:val="24"/>
        </w:rPr>
        <w:t>п</w:t>
      </w:r>
      <w:r w:rsidR="007F7864" w:rsidRPr="007F7864">
        <w:rPr>
          <w:rFonts w:ascii="Times New Roman" w:hAnsi="Times New Roman" w:cs="Times New Roman"/>
          <w:sz w:val="24"/>
          <w:szCs w:val="24"/>
        </w:rPr>
        <w:t>ользоваться открытым огнем, проверять наличие газа и удалять газ методом обжига</w:t>
      </w:r>
    </w:p>
    <w:p w:rsidR="007F7864" w:rsidRPr="007F7864" w:rsidRDefault="007F7864" w:rsidP="00BE6F86">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1103268" cy="1193089"/>
            <wp:effectExtent l="19050" t="0" r="1632" b="0"/>
            <wp:docPr id="26" name="Рисунок 26" descr="http://okhrana-truda.com/images/Blog/zamknutie-prostranstv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hrana-truda.com/images/Blog/zamknutie-prostranstva8.png"/>
                    <pic:cNvPicPr>
                      <a:picLocks noChangeAspect="1" noChangeArrowheads="1"/>
                    </pic:cNvPicPr>
                  </pic:nvPicPr>
                  <pic:blipFill>
                    <a:blip r:embed="rId14" cstate="print"/>
                    <a:srcRect/>
                    <a:stretch>
                      <a:fillRect/>
                    </a:stretch>
                  </pic:blipFill>
                  <pic:spPr bwMode="auto">
                    <a:xfrm>
                      <a:off x="0" y="0"/>
                      <a:ext cx="1104874" cy="1194826"/>
                    </a:xfrm>
                    <a:prstGeom prst="rect">
                      <a:avLst/>
                    </a:prstGeom>
                    <a:noFill/>
                    <a:ln w="9525">
                      <a:noFill/>
                      <a:miter lim="800000"/>
                      <a:headEnd/>
                      <a:tailEnd/>
                    </a:ln>
                  </pic:spPr>
                </pic:pic>
              </a:graphicData>
            </a:graphic>
          </wp:inline>
        </w:drawing>
      </w:r>
    </w:p>
    <w:p w:rsidR="007F7864" w:rsidRPr="00C77762" w:rsidRDefault="002F42CE" w:rsidP="00781BAB">
      <w:pPr>
        <w:shd w:val="clear" w:color="auto" w:fill="FFFFFF"/>
        <w:spacing w:before="100" w:beforeAutospacing="1" w:after="0"/>
        <w:jc w:val="both"/>
        <w:rPr>
          <w:rFonts w:ascii="Times New Roman" w:hAnsi="Times New Roman" w:cs="Times New Roman"/>
          <w:sz w:val="24"/>
          <w:szCs w:val="24"/>
        </w:rPr>
      </w:pPr>
      <w:r>
        <w:rPr>
          <w:rFonts w:ascii="Andalus" w:hAnsi="Andalus" w:cs="Andalus"/>
          <w:sz w:val="24"/>
          <w:szCs w:val="24"/>
        </w:rPr>
        <w:t>•</w:t>
      </w:r>
      <w:r>
        <w:rPr>
          <w:rFonts w:cs="Andalus"/>
          <w:sz w:val="24"/>
          <w:szCs w:val="24"/>
        </w:rPr>
        <w:t xml:space="preserve">  </w:t>
      </w:r>
      <w:r w:rsidR="007F7864" w:rsidRPr="00C77762">
        <w:rPr>
          <w:rFonts w:ascii="Times New Roman" w:hAnsi="Times New Roman" w:cs="Times New Roman"/>
          <w:sz w:val="24"/>
          <w:szCs w:val="24"/>
        </w:rPr>
        <w:t>Запрещается </w:t>
      </w:r>
      <w:r w:rsidR="00BE6F86" w:rsidRPr="00C77762">
        <w:rPr>
          <w:rFonts w:ascii="Times New Roman" w:hAnsi="Times New Roman" w:cs="Times New Roman"/>
          <w:sz w:val="24"/>
          <w:szCs w:val="24"/>
        </w:rPr>
        <w:t>и</w:t>
      </w:r>
      <w:r w:rsidR="007F7864" w:rsidRPr="00C77762">
        <w:rPr>
          <w:rFonts w:ascii="Times New Roman" w:hAnsi="Times New Roman" w:cs="Times New Roman"/>
          <w:sz w:val="24"/>
          <w:szCs w:val="24"/>
        </w:rPr>
        <w:t>спользовать инструмент, образующий искры</w:t>
      </w:r>
    </w:p>
    <w:p w:rsidR="007F7864" w:rsidRPr="007F7864" w:rsidRDefault="007F7864" w:rsidP="00BE6F86">
      <w:pPr>
        <w:shd w:val="clear" w:color="auto" w:fill="FFFFFF"/>
        <w:spacing w:after="0"/>
        <w:jc w:val="center"/>
        <w:rPr>
          <w:rFonts w:ascii="Times New Roman" w:hAnsi="Times New Roman" w:cs="Times New Roman"/>
          <w:sz w:val="24"/>
          <w:szCs w:val="24"/>
        </w:rPr>
      </w:pPr>
      <w:r w:rsidRPr="007F7864">
        <w:rPr>
          <w:rFonts w:ascii="Times New Roman" w:hAnsi="Times New Roman" w:cs="Times New Roman"/>
          <w:noProof/>
          <w:sz w:val="24"/>
          <w:szCs w:val="24"/>
          <w:lang w:eastAsia="ru-RU"/>
        </w:rPr>
        <w:drawing>
          <wp:inline distT="0" distB="0" distL="0" distR="0">
            <wp:extent cx="1909483" cy="1797959"/>
            <wp:effectExtent l="19050" t="0" r="0" b="0"/>
            <wp:docPr id="27" name="Рисунок 27" descr="http://okhrana-truda.com/images/Blog/zamknutie-prostranstv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hrana-truda.com/images/Blog/zamknutie-prostranstva9.png"/>
                    <pic:cNvPicPr>
                      <a:picLocks noChangeAspect="1" noChangeArrowheads="1"/>
                    </pic:cNvPicPr>
                  </pic:nvPicPr>
                  <pic:blipFill>
                    <a:blip r:embed="rId15" cstate="print"/>
                    <a:srcRect/>
                    <a:stretch>
                      <a:fillRect/>
                    </a:stretch>
                  </pic:blipFill>
                  <pic:spPr bwMode="auto">
                    <a:xfrm>
                      <a:off x="0" y="0"/>
                      <a:ext cx="1913008" cy="1801278"/>
                    </a:xfrm>
                    <a:prstGeom prst="rect">
                      <a:avLst/>
                    </a:prstGeom>
                    <a:noFill/>
                    <a:ln w="9525">
                      <a:noFill/>
                      <a:miter lim="800000"/>
                      <a:headEnd/>
                      <a:tailEnd/>
                    </a:ln>
                  </pic:spPr>
                </pic:pic>
              </a:graphicData>
            </a:graphic>
          </wp:inline>
        </w:drawing>
      </w:r>
    </w:p>
    <w:p w:rsidR="00781BAB" w:rsidRDefault="00781BAB" w:rsidP="00781BAB">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cs="Andalus"/>
          <w:sz w:val="24"/>
          <w:szCs w:val="24"/>
        </w:rPr>
        <w:t xml:space="preserve"> </w:t>
      </w:r>
      <w:r>
        <w:rPr>
          <w:rFonts w:ascii="Times New Roman" w:hAnsi="Times New Roman" w:cs="Times New Roman"/>
          <w:sz w:val="24"/>
          <w:szCs w:val="24"/>
        </w:rPr>
        <w:t>Поддерживать</w:t>
      </w:r>
      <w:r w:rsidRPr="00736334">
        <w:rPr>
          <w:rFonts w:ascii="Times New Roman" w:hAnsi="Times New Roman" w:cs="Times New Roman"/>
          <w:sz w:val="24"/>
          <w:szCs w:val="24"/>
        </w:rPr>
        <w:t xml:space="preserve"> постоянный контакт с работниками, которые выполняют работы в замкнутых пространствах.</w:t>
      </w:r>
    </w:p>
    <w:p w:rsidR="00781BAB" w:rsidRPr="00736334" w:rsidRDefault="00781BAB" w:rsidP="00781BAB">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2F42CE">
        <w:rPr>
          <w:rFonts w:ascii="Andalus" w:hAnsi="Andalus" w:cs="Andalus"/>
          <w:sz w:val="24"/>
          <w:szCs w:val="24"/>
        </w:rPr>
        <w:t>•</w:t>
      </w:r>
      <w:r w:rsidR="002F42CE">
        <w:rPr>
          <w:rFonts w:ascii="Times New Roman" w:hAnsi="Times New Roman" w:cs="Times New Roman"/>
          <w:sz w:val="24"/>
          <w:szCs w:val="24"/>
        </w:rPr>
        <w:t xml:space="preserve"> </w:t>
      </w:r>
      <w:r w:rsidRPr="00736334">
        <w:rPr>
          <w:rFonts w:ascii="Times New Roman" w:hAnsi="Times New Roman" w:cs="Times New Roman"/>
          <w:sz w:val="24"/>
          <w:szCs w:val="24"/>
        </w:rPr>
        <w:t>Разработа</w:t>
      </w:r>
      <w:r>
        <w:rPr>
          <w:rFonts w:ascii="Times New Roman" w:hAnsi="Times New Roman" w:cs="Times New Roman"/>
          <w:sz w:val="24"/>
          <w:szCs w:val="24"/>
        </w:rPr>
        <w:t>ть</w:t>
      </w:r>
      <w:r w:rsidRPr="00736334">
        <w:rPr>
          <w:rFonts w:ascii="Times New Roman" w:hAnsi="Times New Roman" w:cs="Times New Roman"/>
          <w:sz w:val="24"/>
          <w:szCs w:val="24"/>
        </w:rPr>
        <w:t xml:space="preserve"> меры по спасению персонала работающего в замкнутых пространствах, в случае возникновения аварийной ситуации.</w:t>
      </w:r>
    </w:p>
    <w:p w:rsidR="00781BAB" w:rsidRDefault="00781BAB" w:rsidP="001E041B">
      <w:pPr>
        <w:shd w:val="clear" w:color="auto" w:fill="FFFFFF"/>
        <w:spacing w:before="212" w:after="141"/>
        <w:jc w:val="center"/>
        <w:outlineLvl w:val="2"/>
        <w:rPr>
          <w:rFonts w:ascii="Times New Roman" w:eastAsia="Times New Roman" w:hAnsi="Times New Roman" w:cs="Times New Roman"/>
          <w:b/>
          <w:color w:val="333333"/>
          <w:sz w:val="24"/>
          <w:szCs w:val="24"/>
          <w:lang w:eastAsia="ru-RU"/>
        </w:rPr>
      </w:pPr>
    </w:p>
    <w:p w:rsidR="001E041B" w:rsidRPr="002F42CE" w:rsidRDefault="001E041B" w:rsidP="001E041B">
      <w:pPr>
        <w:shd w:val="clear" w:color="auto" w:fill="FFFFFF"/>
        <w:spacing w:before="212" w:after="141"/>
        <w:jc w:val="center"/>
        <w:outlineLvl w:val="2"/>
        <w:rPr>
          <w:rFonts w:ascii="Times New Roman" w:eastAsia="Times New Roman" w:hAnsi="Times New Roman" w:cs="Times New Roman"/>
          <w:b/>
          <w:color w:val="333333"/>
          <w:sz w:val="28"/>
          <w:szCs w:val="28"/>
          <w:lang w:eastAsia="ru-RU"/>
        </w:rPr>
      </w:pPr>
      <w:r w:rsidRPr="002F42CE">
        <w:rPr>
          <w:rFonts w:ascii="Times New Roman" w:eastAsia="Times New Roman" w:hAnsi="Times New Roman" w:cs="Times New Roman"/>
          <w:b/>
          <w:color w:val="333333"/>
          <w:sz w:val="28"/>
          <w:szCs w:val="28"/>
          <w:lang w:eastAsia="ru-RU"/>
        </w:rPr>
        <w:lastRenderedPageBreak/>
        <w:t>Кого могут не допустить к выполнению работ в замкнутом пространстве</w:t>
      </w:r>
    </w:p>
    <w:p w:rsidR="001E041B" w:rsidRPr="001E041B" w:rsidRDefault="001E041B" w:rsidP="001E041B">
      <w:pPr>
        <w:shd w:val="clear" w:color="auto" w:fill="FFFFFF"/>
        <w:tabs>
          <w:tab w:val="left" w:pos="709"/>
        </w:tabs>
        <w:spacing w:after="7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Pr="001E041B">
        <w:rPr>
          <w:rFonts w:ascii="Times New Roman" w:eastAsia="Times New Roman" w:hAnsi="Times New Roman" w:cs="Times New Roman"/>
          <w:color w:val="333333"/>
          <w:sz w:val="24"/>
          <w:szCs w:val="24"/>
          <w:lang w:eastAsia="ru-RU"/>
        </w:rPr>
        <w:t>Медицинский работник, подписывающий допуск к работам в замкнутом пространстве, должен учитывать следующие факторы:</w:t>
      </w:r>
    </w:p>
    <w:p w:rsidR="001E041B" w:rsidRPr="001E041B" w:rsidRDefault="001E041B" w:rsidP="001E041B">
      <w:pPr>
        <w:numPr>
          <w:ilvl w:val="0"/>
          <w:numId w:val="9"/>
        </w:numPr>
        <w:shd w:val="clear" w:color="auto" w:fill="FFFFFF"/>
        <w:spacing w:before="71" w:after="71"/>
        <w:jc w:val="both"/>
        <w:rPr>
          <w:rFonts w:ascii="Times New Roman" w:eastAsia="Times New Roman" w:hAnsi="Times New Roman" w:cs="Times New Roman"/>
          <w:color w:val="333333"/>
          <w:sz w:val="24"/>
          <w:szCs w:val="24"/>
          <w:lang w:eastAsia="ru-RU"/>
        </w:rPr>
      </w:pPr>
      <w:r w:rsidRPr="001E041B">
        <w:rPr>
          <w:rFonts w:ascii="Times New Roman" w:eastAsia="Times New Roman" w:hAnsi="Times New Roman" w:cs="Times New Roman"/>
          <w:color w:val="333333"/>
          <w:sz w:val="24"/>
          <w:szCs w:val="24"/>
          <w:lang w:eastAsia="ru-RU"/>
        </w:rPr>
        <w:t>общая физическая форма работника</w:t>
      </w:r>
    </w:p>
    <w:p w:rsidR="001E041B" w:rsidRPr="001E041B" w:rsidRDefault="001E041B" w:rsidP="001E041B">
      <w:pPr>
        <w:numPr>
          <w:ilvl w:val="0"/>
          <w:numId w:val="9"/>
        </w:numPr>
        <w:shd w:val="clear" w:color="auto" w:fill="FFFFFF"/>
        <w:spacing w:before="71" w:after="71"/>
        <w:jc w:val="both"/>
        <w:rPr>
          <w:rFonts w:ascii="Times New Roman" w:eastAsia="Times New Roman" w:hAnsi="Times New Roman" w:cs="Times New Roman"/>
          <w:color w:val="333333"/>
          <w:sz w:val="24"/>
          <w:szCs w:val="24"/>
          <w:lang w:eastAsia="ru-RU"/>
        </w:rPr>
      </w:pPr>
      <w:r w:rsidRPr="001E041B">
        <w:rPr>
          <w:rFonts w:ascii="Times New Roman" w:eastAsia="Times New Roman" w:hAnsi="Times New Roman" w:cs="Times New Roman"/>
          <w:color w:val="333333"/>
          <w:sz w:val="24"/>
          <w:szCs w:val="24"/>
          <w:lang w:eastAsia="ru-RU"/>
        </w:rPr>
        <w:t>готовность выполнять работы в условиях ограниченной подвижности</w:t>
      </w:r>
    </w:p>
    <w:p w:rsidR="001E041B" w:rsidRPr="001E041B" w:rsidRDefault="001E041B" w:rsidP="001E041B">
      <w:pPr>
        <w:numPr>
          <w:ilvl w:val="0"/>
          <w:numId w:val="9"/>
        </w:numPr>
        <w:shd w:val="clear" w:color="auto" w:fill="FFFFFF"/>
        <w:spacing w:before="71" w:after="71"/>
        <w:jc w:val="both"/>
        <w:rPr>
          <w:rFonts w:ascii="Times New Roman" w:eastAsia="Times New Roman" w:hAnsi="Times New Roman" w:cs="Times New Roman"/>
          <w:color w:val="333333"/>
          <w:sz w:val="24"/>
          <w:szCs w:val="24"/>
          <w:lang w:eastAsia="ru-RU"/>
        </w:rPr>
      </w:pPr>
      <w:r w:rsidRPr="001E041B">
        <w:rPr>
          <w:rFonts w:ascii="Times New Roman" w:eastAsia="Times New Roman" w:hAnsi="Times New Roman" w:cs="Times New Roman"/>
          <w:color w:val="333333"/>
          <w:sz w:val="24"/>
          <w:szCs w:val="24"/>
          <w:lang w:eastAsia="ru-RU"/>
        </w:rPr>
        <w:t>склонность к клаустрофобии</w:t>
      </w:r>
    </w:p>
    <w:p w:rsidR="001E041B" w:rsidRPr="001E041B" w:rsidRDefault="001E041B" w:rsidP="001E041B">
      <w:pPr>
        <w:numPr>
          <w:ilvl w:val="0"/>
          <w:numId w:val="9"/>
        </w:numPr>
        <w:shd w:val="clear" w:color="auto" w:fill="FFFFFF"/>
        <w:spacing w:before="71" w:after="71"/>
        <w:jc w:val="both"/>
        <w:rPr>
          <w:rFonts w:ascii="Times New Roman" w:eastAsia="Times New Roman" w:hAnsi="Times New Roman" w:cs="Times New Roman"/>
          <w:color w:val="333333"/>
          <w:sz w:val="24"/>
          <w:szCs w:val="24"/>
          <w:lang w:eastAsia="ru-RU"/>
        </w:rPr>
      </w:pPr>
      <w:r w:rsidRPr="001E041B">
        <w:rPr>
          <w:rFonts w:ascii="Times New Roman" w:eastAsia="Times New Roman" w:hAnsi="Times New Roman" w:cs="Times New Roman"/>
          <w:color w:val="333333"/>
          <w:sz w:val="24"/>
          <w:szCs w:val="24"/>
          <w:lang w:eastAsia="ru-RU"/>
        </w:rPr>
        <w:t>способность работать с аппаратом подачи кислорода</w:t>
      </w:r>
    </w:p>
    <w:p w:rsidR="001E041B" w:rsidRPr="001E041B" w:rsidRDefault="001E041B" w:rsidP="001E041B">
      <w:pPr>
        <w:shd w:val="clear" w:color="auto" w:fill="FFFFFF"/>
        <w:tabs>
          <w:tab w:val="left" w:pos="709"/>
        </w:tabs>
        <w:spacing w:after="71"/>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Pr="001E041B">
        <w:rPr>
          <w:rFonts w:ascii="Times New Roman" w:eastAsia="Times New Roman" w:hAnsi="Times New Roman" w:cs="Times New Roman"/>
          <w:color w:val="333333"/>
          <w:sz w:val="24"/>
          <w:szCs w:val="24"/>
          <w:lang w:eastAsia="ru-RU"/>
        </w:rPr>
        <w:t>Чтобы получить допуск на выполнение работ в замкнутом пространстве, работник должен пройти обучение правилам охраны труда, обучение безопасным методам выполнения работ на ОЗП, стажировку на рабочем месте, инструктаж по охране труда в замкнутом и ограниченном пространстве, обучение основам оказания первой помощи пострадавшим.</w:t>
      </w:r>
    </w:p>
    <w:p w:rsidR="00AC3526" w:rsidRDefault="00AC3526" w:rsidP="001E041B">
      <w:pPr>
        <w:shd w:val="clear" w:color="auto" w:fill="FFFFFF"/>
        <w:tabs>
          <w:tab w:val="left" w:pos="709"/>
        </w:tabs>
        <w:spacing w:after="0"/>
        <w:jc w:val="both"/>
        <w:rPr>
          <w:rFonts w:ascii="Times New Roman" w:eastAsia="Times New Roman" w:hAnsi="Times New Roman" w:cs="Times New Roman"/>
          <w:sz w:val="24"/>
          <w:szCs w:val="24"/>
          <w:shd w:val="clear" w:color="auto" w:fill="FFFFFF"/>
          <w:lang w:eastAsia="ru-RU"/>
        </w:rPr>
      </w:pPr>
    </w:p>
    <w:p w:rsidR="005D0F97" w:rsidRDefault="005D0F97"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D46ECF" w:rsidRDefault="00D46ECF" w:rsidP="005D0F97">
      <w:pPr>
        <w:jc w:val="both"/>
        <w:rPr>
          <w:rFonts w:ascii="Times New Roman" w:hAnsi="Times New Roman" w:cs="Times New Roman"/>
          <w:sz w:val="24"/>
          <w:szCs w:val="24"/>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E56350" w:rsidRDefault="00E56350" w:rsidP="00D46ECF">
      <w:pPr>
        <w:shd w:val="clear" w:color="auto" w:fill="FFFFFF"/>
        <w:spacing w:after="0" w:line="240" w:lineRule="auto"/>
        <w:rPr>
          <w:rFonts w:ascii="Times New Roman" w:eastAsia="Times New Roman" w:hAnsi="Times New Roman" w:cs="Times New Roman"/>
          <w:color w:val="000000"/>
          <w:sz w:val="28"/>
          <w:szCs w:val="28"/>
          <w:lang w:eastAsia="ru-RU"/>
        </w:rPr>
      </w:pPr>
    </w:p>
    <w:p w:rsidR="00D46ECF" w:rsidRPr="00D46ECF" w:rsidRDefault="00D46ECF" w:rsidP="00D46ECF">
      <w:pPr>
        <w:shd w:val="clear" w:color="auto" w:fill="FFFFFF"/>
        <w:spacing w:after="0" w:line="240" w:lineRule="auto"/>
        <w:rPr>
          <w:rFonts w:ascii="Times New Roman" w:eastAsia="Times New Roman" w:hAnsi="Times New Roman" w:cs="Times New Roman"/>
          <w:color w:val="000000"/>
          <w:sz w:val="28"/>
          <w:szCs w:val="28"/>
          <w:lang w:eastAsia="ru-RU"/>
        </w:rPr>
      </w:pPr>
      <w:r w:rsidRPr="00D46ECF">
        <w:rPr>
          <w:rFonts w:ascii="Times New Roman" w:eastAsia="Times New Roman" w:hAnsi="Times New Roman" w:cs="Times New Roman"/>
          <w:color w:val="000000"/>
          <w:sz w:val="28"/>
          <w:szCs w:val="28"/>
          <w:lang w:eastAsia="ru-RU"/>
        </w:rPr>
        <w:t xml:space="preserve">Главный специалист охраны труда </w:t>
      </w:r>
      <w:proofErr w:type="spellStart"/>
      <w:r w:rsidRPr="00D46ECF">
        <w:rPr>
          <w:rFonts w:ascii="Times New Roman" w:eastAsia="Times New Roman" w:hAnsi="Times New Roman" w:cs="Times New Roman"/>
          <w:color w:val="000000"/>
          <w:sz w:val="28"/>
          <w:szCs w:val="28"/>
          <w:lang w:eastAsia="ru-RU"/>
        </w:rPr>
        <w:t>Гостенина</w:t>
      </w:r>
      <w:proofErr w:type="spellEnd"/>
      <w:r w:rsidRPr="00D46ECF">
        <w:rPr>
          <w:rFonts w:ascii="Times New Roman" w:eastAsia="Times New Roman" w:hAnsi="Times New Roman" w:cs="Times New Roman"/>
          <w:color w:val="000000"/>
          <w:sz w:val="28"/>
          <w:szCs w:val="28"/>
          <w:lang w:eastAsia="ru-RU"/>
        </w:rPr>
        <w:t xml:space="preserve"> </w:t>
      </w:r>
      <w:r w:rsidR="009A7D92">
        <w:rPr>
          <w:rFonts w:ascii="Times New Roman" w:eastAsia="Times New Roman" w:hAnsi="Times New Roman" w:cs="Times New Roman"/>
          <w:color w:val="000000"/>
          <w:sz w:val="28"/>
          <w:szCs w:val="28"/>
          <w:lang w:eastAsia="ru-RU"/>
        </w:rPr>
        <w:t>Е.В</w:t>
      </w:r>
      <w:r w:rsidRPr="00D46ECF">
        <w:rPr>
          <w:rFonts w:ascii="Times New Roman" w:eastAsia="Times New Roman" w:hAnsi="Times New Roman" w:cs="Times New Roman"/>
          <w:color w:val="000000"/>
          <w:sz w:val="28"/>
          <w:szCs w:val="28"/>
          <w:lang w:eastAsia="ru-RU"/>
        </w:rPr>
        <w:t>.</w:t>
      </w:r>
    </w:p>
    <w:p w:rsidR="00D46ECF" w:rsidRPr="00D46ECF" w:rsidRDefault="00D46ECF" w:rsidP="00D46ECF">
      <w:pPr>
        <w:shd w:val="clear" w:color="auto" w:fill="FFFFFF"/>
        <w:spacing w:after="0" w:line="240" w:lineRule="auto"/>
        <w:rPr>
          <w:rFonts w:ascii="Arial" w:eastAsia="Times New Roman" w:hAnsi="Arial" w:cs="Arial"/>
          <w:color w:val="000000"/>
          <w:sz w:val="15"/>
          <w:szCs w:val="15"/>
          <w:lang w:eastAsia="ru-RU"/>
        </w:rPr>
      </w:pPr>
    </w:p>
    <w:p w:rsidR="00D46ECF" w:rsidRPr="00736334" w:rsidRDefault="00D46ECF" w:rsidP="005D0F97">
      <w:pPr>
        <w:jc w:val="both"/>
        <w:rPr>
          <w:rFonts w:ascii="Times New Roman" w:hAnsi="Times New Roman" w:cs="Times New Roman"/>
          <w:sz w:val="24"/>
          <w:szCs w:val="24"/>
        </w:rPr>
      </w:pPr>
    </w:p>
    <w:p w:rsidR="005D0F97" w:rsidRPr="00736334" w:rsidRDefault="005D0F97" w:rsidP="005D0F97">
      <w:pPr>
        <w:jc w:val="both"/>
        <w:rPr>
          <w:rFonts w:ascii="Times New Roman" w:hAnsi="Times New Roman" w:cs="Times New Roman"/>
          <w:sz w:val="24"/>
          <w:szCs w:val="24"/>
        </w:rPr>
      </w:pPr>
    </w:p>
    <w:sectPr w:rsidR="005D0F97" w:rsidRPr="00736334" w:rsidSect="005D0F97">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D56E4"/>
    <w:multiLevelType w:val="multilevel"/>
    <w:tmpl w:val="80B8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F329F"/>
    <w:multiLevelType w:val="multilevel"/>
    <w:tmpl w:val="5F5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AB373B"/>
    <w:multiLevelType w:val="multilevel"/>
    <w:tmpl w:val="0B400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716D89"/>
    <w:multiLevelType w:val="multilevel"/>
    <w:tmpl w:val="D504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115DF"/>
    <w:multiLevelType w:val="multilevel"/>
    <w:tmpl w:val="7A4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F94BC1"/>
    <w:multiLevelType w:val="multilevel"/>
    <w:tmpl w:val="5FE4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643992"/>
    <w:multiLevelType w:val="multilevel"/>
    <w:tmpl w:val="915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6B1FC9"/>
    <w:multiLevelType w:val="multilevel"/>
    <w:tmpl w:val="57F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571C6"/>
    <w:multiLevelType w:val="multilevel"/>
    <w:tmpl w:val="197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3"/>
  </w:num>
  <w:num w:numId="6">
    <w:abstractNumId w:val="0"/>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E7F34"/>
    <w:rsid w:val="001E041B"/>
    <w:rsid w:val="002F42CE"/>
    <w:rsid w:val="0042717A"/>
    <w:rsid w:val="00476B08"/>
    <w:rsid w:val="005D0F97"/>
    <w:rsid w:val="005E7F34"/>
    <w:rsid w:val="00643AAD"/>
    <w:rsid w:val="00736334"/>
    <w:rsid w:val="00781BAB"/>
    <w:rsid w:val="007F7864"/>
    <w:rsid w:val="009A7D92"/>
    <w:rsid w:val="00AA71FF"/>
    <w:rsid w:val="00AC3526"/>
    <w:rsid w:val="00BE6F86"/>
    <w:rsid w:val="00C77762"/>
    <w:rsid w:val="00D46ECF"/>
    <w:rsid w:val="00DB4CED"/>
    <w:rsid w:val="00E56350"/>
    <w:rsid w:val="00EF1DA1"/>
    <w:rsid w:val="00F0376E"/>
    <w:rsid w:val="00F256C2"/>
    <w:rsid w:val="00FB3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FF"/>
  </w:style>
  <w:style w:type="paragraph" w:styleId="2">
    <w:name w:val="heading 2"/>
    <w:basedOn w:val="a"/>
    <w:next w:val="a"/>
    <w:link w:val="20"/>
    <w:uiPriority w:val="9"/>
    <w:semiHidden/>
    <w:unhideWhenUsed/>
    <w:qFormat/>
    <w:rsid w:val="007F78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E7F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7F3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5E7F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7F34"/>
    <w:rPr>
      <w:rFonts w:ascii="Tahoma" w:hAnsi="Tahoma" w:cs="Tahoma"/>
      <w:sz w:val="16"/>
      <w:szCs w:val="16"/>
    </w:rPr>
  </w:style>
  <w:style w:type="paragraph" w:styleId="a5">
    <w:name w:val="List Paragraph"/>
    <w:basedOn w:val="a"/>
    <w:uiPriority w:val="34"/>
    <w:qFormat/>
    <w:rsid w:val="00EF1DA1"/>
    <w:pPr>
      <w:ind w:left="720"/>
      <w:contextualSpacing/>
    </w:pPr>
  </w:style>
  <w:style w:type="character" w:customStyle="1" w:styleId="20">
    <w:name w:val="Заголовок 2 Знак"/>
    <w:basedOn w:val="a0"/>
    <w:link w:val="2"/>
    <w:uiPriority w:val="9"/>
    <w:semiHidden/>
    <w:rsid w:val="007F786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7F7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1360824">
      <w:bodyDiv w:val="1"/>
      <w:marLeft w:val="0"/>
      <w:marRight w:val="0"/>
      <w:marTop w:val="0"/>
      <w:marBottom w:val="0"/>
      <w:divBdr>
        <w:top w:val="none" w:sz="0" w:space="0" w:color="auto"/>
        <w:left w:val="none" w:sz="0" w:space="0" w:color="auto"/>
        <w:bottom w:val="none" w:sz="0" w:space="0" w:color="auto"/>
        <w:right w:val="none" w:sz="0" w:space="0" w:color="auto"/>
      </w:divBdr>
      <w:divsChild>
        <w:div w:id="1778334850">
          <w:marLeft w:val="0"/>
          <w:marRight w:val="0"/>
          <w:marTop w:val="0"/>
          <w:marBottom w:val="0"/>
          <w:divBdr>
            <w:top w:val="none" w:sz="0" w:space="0" w:color="auto"/>
            <w:left w:val="none" w:sz="0" w:space="0" w:color="auto"/>
            <w:bottom w:val="none" w:sz="0" w:space="0" w:color="auto"/>
            <w:right w:val="none" w:sz="0" w:space="0" w:color="auto"/>
          </w:divBdr>
        </w:div>
        <w:div w:id="1723748591">
          <w:marLeft w:val="0"/>
          <w:marRight w:val="0"/>
          <w:marTop w:val="0"/>
          <w:marBottom w:val="0"/>
          <w:divBdr>
            <w:top w:val="none" w:sz="0" w:space="0" w:color="auto"/>
            <w:left w:val="none" w:sz="0" w:space="0" w:color="auto"/>
            <w:bottom w:val="none" w:sz="0" w:space="0" w:color="auto"/>
            <w:right w:val="none" w:sz="0" w:space="0" w:color="auto"/>
          </w:divBdr>
        </w:div>
        <w:div w:id="223293666">
          <w:marLeft w:val="0"/>
          <w:marRight w:val="0"/>
          <w:marTop w:val="0"/>
          <w:marBottom w:val="0"/>
          <w:divBdr>
            <w:top w:val="none" w:sz="0" w:space="0" w:color="auto"/>
            <w:left w:val="none" w:sz="0" w:space="0" w:color="auto"/>
            <w:bottom w:val="none" w:sz="0" w:space="0" w:color="auto"/>
            <w:right w:val="none" w:sz="0" w:space="0" w:color="auto"/>
          </w:divBdr>
        </w:div>
        <w:div w:id="1883712613">
          <w:marLeft w:val="0"/>
          <w:marRight w:val="0"/>
          <w:marTop w:val="0"/>
          <w:marBottom w:val="0"/>
          <w:divBdr>
            <w:top w:val="none" w:sz="0" w:space="0" w:color="auto"/>
            <w:left w:val="none" w:sz="0" w:space="0" w:color="auto"/>
            <w:bottom w:val="none" w:sz="0" w:space="0" w:color="auto"/>
            <w:right w:val="none" w:sz="0" w:space="0" w:color="auto"/>
          </w:divBdr>
        </w:div>
        <w:div w:id="865948485">
          <w:marLeft w:val="0"/>
          <w:marRight w:val="0"/>
          <w:marTop w:val="0"/>
          <w:marBottom w:val="0"/>
          <w:divBdr>
            <w:top w:val="none" w:sz="0" w:space="0" w:color="auto"/>
            <w:left w:val="none" w:sz="0" w:space="0" w:color="auto"/>
            <w:bottom w:val="none" w:sz="0" w:space="0" w:color="auto"/>
            <w:right w:val="none" w:sz="0" w:space="0" w:color="auto"/>
          </w:divBdr>
        </w:div>
      </w:divsChild>
    </w:div>
    <w:div w:id="879126379">
      <w:bodyDiv w:val="1"/>
      <w:marLeft w:val="0"/>
      <w:marRight w:val="0"/>
      <w:marTop w:val="0"/>
      <w:marBottom w:val="0"/>
      <w:divBdr>
        <w:top w:val="none" w:sz="0" w:space="0" w:color="auto"/>
        <w:left w:val="none" w:sz="0" w:space="0" w:color="auto"/>
        <w:bottom w:val="none" w:sz="0" w:space="0" w:color="auto"/>
        <w:right w:val="none" w:sz="0" w:space="0" w:color="auto"/>
      </w:divBdr>
    </w:div>
    <w:div w:id="1311249622">
      <w:bodyDiv w:val="1"/>
      <w:marLeft w:val="0"/>
      <w:marRight w:val="0"/>
      <w:marTop w:val="0"/>
      <w:marBottom w:val="0"/>
      <w:divBdr>
        <w:top w:val="none" w:sz="0" w:space="0" w:color="auto"/>
        <w:left w:val="none" w:sz="0" w:space="0" w:color="auto"/>
        <w:bottom w:val="none" w:sz="0" w:space="0" w:color="auto"/>
        <w:right w:val="none" w:sz="0" w:space="0" w:color="auto"/>
      </w:divBdr>
      <w:divsChild>
        <w:div w:id="1292205068">
          <w:marLeft w:val="0"/>
          <w:marRight w:val="0"/>
          <w:marTop w:val="0"/>
          <w:marBottom w:val="0"/>
          <w:divBdr>
            <w:top w:val="none" w:sz="0" w:space="0" w:color="auto"/>
            <w:left w:val="none" w:sz="0" w:space="0" w:color="auto"/>
            <w:bottom w:val="none" w:sz="0" w:space="0" w:color="auto"/>
            <w:right w:val="none" w:sz="0" w:space="0" w:color="auto"/>
          </w:divBdr>
        </w:div>
        <w:div w:id="1967351624">
          <w:marLeft w:val="0"/>
          <w:marRight w:val="0"/>
          <w:marTop w:val="0"/>
          <w:marBottom w:val="0"/>
          <w:divBdr>
            <w:top w:val="none" w:sz="0" w:space="0" w:color="auto"/>
            <w:left w:val="none" w:sz="0" w:space="0" w:color="auto"/>
            <w:bottom w:val="none" w:sz="0" w:space="0" w:color="auto"/>
            <w:right w:val="none" w:sz="0" w:space="0" w:color="auto"/>
          </w:divBdr>
        </w:div>
      </w:divsChild>
    </w:div>
    <w:div w:id="1529945972">
      <w:bodyDiv w:val="1"/>
      <w:marLeft w:val="0"/>
      <w:marRight w:val="0"/>
      <w:marTop w:val="0"/>
      <w:marBottom w:val="0"/>
      <w:divBdr>
        <w:top w:val="none" w:sz="0" w:space="0" w:color="auto"/>
        <w:left w:val="none" w:sz="0" w:space="0" w:color="auto"/>
        <w:bottom w:val="none" w:sz="0" w:space="0" w:color="auto"/>
        <w:right w:val="none" w:sz="0" w:space="0" w:color="auto"/>
      </w:divBdr>
    </w:div>
    <w:div w:id="1871339599">
      <w:bodyDiv w:val="1"/>
      <w:marLeft w:val="0"/>
      <w:marRight w:val="0"/>
      <w:marTop w:val="0"/>
      <w:marBottom w:val="0"/>
      <w:divBdr>
        <w:top w:val="none" w:sz="0" w:space="0" w:color="auto"/>
        <w:left w:val="none" w:sz="0" w:space="0" w:color="auto"/>
        <w:bottom w:val="none" w:sz="0" w:space="0" w:color="auto"/>
        <w:right w:val="none" w:sz="0" w:space="0" w:color="auto"/>
      </w:divBdr>
    </w:div>
    <w:div w:id="19416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gostenina_ev</cp:lastModifiedBy>
  <cp:revision>15</cp:revision>
  <dcterms:created xsi:type="dcterms:W3CDTF">2020-06-21T16:54:00Z</dcterms:created>
  <dcterms:modified xsi:type="dcterms:W3CDTF">2020-06-22T04:32:00Z</dcterms:modified>
</cp:coreProperties>
</file>