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1A" w:rsidRDefault="00E12C1A" w:rsidP="00E12C1A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" cy="800100"/>
            <wp:effectExtent l="1905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1A" w:rsidRPr="002A1D2A" w:rsidRDefault="00E12C1A" w:rsidP="00E12C1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A1D2A">
        <w:rPr>
          <w:rFonts w:ascii="Times New Roman" w:hAnsi="Times New Roman" w:cs="Times New Roman"/>
          <w:b/>
          <w:sz w:val="32"/>
        </w:rPr>
        <w:t>АДМИНИСТРАЦИЯ МУНИЦИПАЛЬНОГО РАЙОНА</w:t>
      </w:r>
    </w:p>
    <w:p w:rsidR="00E12C1A" w:rsidRPr="002A1D2A" w:rsidRDefault="00E12C1A" w:rsidP="00E12C1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2A1D2A">
        <w:rPr>
          <w:rFonts w:ascii="Times New Roman" w:hAnsi="Times New Roman" w:cs="Times New Roman"/>
          <w:b/>
          <w:sz w:val="32"/>
        </w:rPr>
        <w:t>ВОЛЖСКИЙ</w:t>
      </w:r>
      <w:proofErr w:type="gramEnd"/>
      <w:r w:rsidRPr="002A1D2A">
        <w:rPr>
          <w:rFonts w:ascii="Times New Roman" w:hAnsi="Times New Roman" w:cs="Times New Roman"/>
          <w:b/>
          <w:sz w:val="32"/>
        </w:rPr>
        <w:t xml:space="preserve"> САМАРСКОЙ ОБЛАСТИ</w:t>
      </w:r>
    </w:p>
    <w:p w:rsidR="00E12C1A" w:rsidRPr="002A1D2A" w:rsidRDefault="00E12C1A" w:rsidP="00E12C1A">
      <w:pPr>
        <w:spacing w:after="0"/>
        <w:jc w:val="center"/>
        <w:rPr>
          <w:sz w:val="24"/>
        </w:rPr>
      </w:pPr>
    </w:p>
    <w:p w:rsidR="00E12C1A" w:rsidRPr="002A1D2A" w:rsidRDefault="00E12C1A" w:rsidP="00E12C1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A1D2A">
        <w:rPr>
          <w:rFonts w:ascii="Times New Roman" w:hAnsi="Times New Roman" w:cs="Times New Roman"/>
          <w:b/>
          <w:sz w:val="32"/>
        </w:rPr>
        <w:t>ПОСТАНОВЛЕНИЕ</w:t>
      </w:r>
    </w:p>
    <w:p w:rsidR="00E12C1A" w:rsidRDefault="00E12C1A" w:rsidP="00E12C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2C1A" w:rsidRDefault="00676619" w:rsidP="00E12C1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676619">
        <w:rPr>
          <w:rFonts w:ascii="Times New Roman" w:hAnsi="Times New Roman" w:cs="Times New Roman"/>
          <w:sz w:val="28"/>
          <w:u w:val="single"/>
        </w:rPr>
        <w:t>09.09.</w:t>
      </w:r>
      <w:r w:rsidR="001D301B" w:rsidRPr="00676619">
        <w:rPr>
          <w:rFonts w:ascii="Times New Roman" w:hAnsi="Times New Roman" w:cs="Times New Roman"/>
          <w:sz w:val="28"/>
          <w:u w:val="single"/>
        </w:rPr>
        <w:t>2019</w:t>
      </w:r>
      <w:r w:rsidRPr="00676619">
        <w:rPr>
          <w:rFonts w:ascii="Times New Roman" w:hAnsi="Times New Roman" w:cs="Times New Roman"/>
          <w:sz w:val="28"/>
          <w:u w:val="single"/>
        </w:rPr>
        <w:t>г.</w:t>
      </w:r>
      <w:r w:rsidR="001D301B" w:rsidRPr="00676619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="00E12C1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676619">
        <w:rPr>
          <w:rFonts w:ascii="Times New Roman" w:hAnsi="Times New Roman" w:cs="Times New Roman"/>
          <w:sz w:val="28"/>
          <w:u w:val="single"/>
        </w:rPr>
        <w:t>1323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E12C1A" w:rsidRDefault="00E12C1A" w:rsidP="00E12C1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2C1A" w:rsidRPr="00451DA3" w:rsidRDefault="00E12C1A" w:rsidP="00E12C1A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Об утверждении Положения об организации в Администрации муниципального района </w:t>
      </w:r>
      <w:proofErr w:type="gramStart"/>
      <w:r w:rsidRPr="00451DA3"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Pr="00451DA3">
        <w:rPr>
          <w:rFonts w:ascii="Times New Roman" w:hAnsi="Times New Roman" w:cs="Times New Roman"/>
          <w:sz w:val="28"/>
          <w:szCs w:val="26"/>
        </w:rPr>
        <w:t xml:space="preserve"> Самарской области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451DA3" w:rsidRDefault="00451DA3" w:rsidP="00451DA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1DA3" w:rsidRPr="0061276D" w:rsidRDefault="00451DA3" w:rsidP="0061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Во исполнение Национального плана развития конкуренции в Российской Федерации на 2018-2020 годы, утвержденного Уставом Президента Российской Федерации от 21.12.2017 № 618, в соответствии с распоряжением Правительства Российской Федерации от 18.10.2018 № 2258-р «Об утверждении </w:t>
      </w:r>
      <w:proofErr w:type="gramStart"/>
      <w:r w:rsidRPr="00451DA3">
        <w:rPr>
          <w:rFonts w:ascii="Times New Roman" w:hAnsi="Times New Roman" w:cs="Times New Roman"/>
          <w:sz w:val="28"/>
          <w:szCs w:val="26"/>
        </w:rPr>
        <w:t>методических</w:t>
      </w:r>
      <w:proofErr w:type="gramEnd"/>
      <w:r w:rsidRPr="00451DA3">
        <w:rPr>
          <w:rFonts w:ascii="Times New Roman" w:hAnsi="Times New Roman" w:cs="Times New Roman"/>
          <w:sz w:val="28"/>
          <w:szCs w:val="26"/>
        </w:rPr>
        <w:t xml:space="preserve">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 w:rsidR="00C45B00">
        <w:rPr>
          <w:rFonts w:ascii="Times New Roman" w:hAnsi="Times New Roman" w:cs="Times New Roman"/>
          <w:sz w:val="28"/>
          <w:szCs w:val="26"/>
        </w:rPr>
        <w:t xml:space="preserve">монопольного законодательства», </w:t>
      </w:r>
      <w:r w:rsidRPr="00451DA3">
        <w:rPr>
          <w:rFonts w:ascii="Times New Roman" w:hAnsi="Times New Roman" w:cs="Times New Roman"/>
          <w:sz w:val="28"/>
          <w:szCs w:val="26"/>
        </w:rPr>
        <w:t xml:space="preserve">Администрация муниципального района </w:t>
      </w:r>
      <w:proofErr w:type="gramStart"/>
      <w:r w:rsidRPr="00451DA3"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="0061276D">
        <w:rPr>
          <w:rFonts w:ascii="Times New Roman" w:hAnsi="Times New Roman" w:cs="Times New Roman"/>
          <w:sz w:val="28"/>
          <w:szCs w:val="26"/>
        </w:rPr>
        <w:t xml:space="preserve"> Самарской области</w:t>
      </w:r>
      <w:r w:rsidR="00192F6C">
        <w:rPr>
          <w:rFonts w:ascii="Times New Roman" w:hAnsi="Times New Roman" w:cs="Times New Roman"/>
          <w:sz w:val="28"/>
          <w:szCs w:val="26"/>
        </w:rPr>
        <w:t xml:space="preserve"> ПОСТАНОВЛЯЕТ:</w:t>
      </w:r>
    </w:p>
    <w:p w:rsidR="00451DA3" w:rsidRPr="00451DA3" w:rsidRDefault="00451DA3" w:rsidP="001F70D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Утвердить Положение об организации </w:t>
      </w:r>
      <w:r w:rsidR="0061276D">
        <w:rPr>
          <w:rFonts w:ascii="Times New Roman" w:hAnsi="Times New Roman" w:cs="Times New Roman"/>
          <w:sz w:val="28"/>
          <w:szCs w:val="26"/>
        </w:rPr>
        <w:t xml:space="preserve">в </w:t>
      </w:r>
      <w:r w:rsidRPr="00451DA3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района </w:t>
      </w:r>
      <w:proofErr w:type="gramStart"/>
      <w:r w:rsidRPr="00451DA3"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Pr="00451DA3">
        <w:rPr>
          <w:rFonts w:ascii="Times New Roman" w:hAnsi="Times New Roman" w:cs="Times New Roman"/>
          <w:sz w:val="28"/>
          <w:szCs w:val="26"/>
        </w:rPr>
        <w:t xml:space="preserve"> Самарской области системы внутреннего обеспечения </w:t>
      </w:r>
      <w:r w:rsidR="001F70DB" w:rsidRPr="00451DA3">
        <w:rPr>
          <w:rFonts w:ascii="Times New Roman" w:hAnsi="Times New Roman" w:cs="Times New Roman"/>
          <w:sz w:val="28"/>
          <w:szCs w:val="26"/>
        </w:rPr>
        <w:t>соответствия</w:t>
      </w:r>
      <w:r w:rsidRPr="00451DA3">
        <w:rPr>
          <w:rFonts w:ascii="Times New Roman" w:hAnsi="Times New Roman" w:cs="Times New Roman"/>
          <w:sz w:val="28"/>
          <w:szCs w:val="26"/>
        </w:rPr>
        <w:t xml:space="preserve"> требованиям антимонопольного законодательства (антимонопольного </w:t>
      </w:r>
      <w:r w:rsidR="0061276D" w:rsidRPr="00451DA3">
        <w:rPr>
          <w:rFonts w:ascii="Times New Roman" w:hAnsi="Times New Roman" w:cs="Times New Roman"/>
          <w:sz w:val="28"/>
          <w:szCs w:val="26"/>
        </w:rPr>
        <w:t>комплаенса</w:t>
      </w:r>
      <w:r w:rsidRPr="00451DA3">
        <w:rPr>
          <w:rFonts w:ascii="Times New Roman" w:hAnsi="Times New Roman" w:cs="Times New Roman"/>
          <w:sz w:val="28"/>
          <w:szCs w:val="26"/>
        </w:rPr>
        <w:t>) согласно приложению к настоящему постановлению.</w:t>
      </w:r>
    </w:p>
    <w:p w:rsidR="00451DA3" w:rsidRPr="00B94558" w:rsidRDefault="001F70DB" w:rsidP="001F70D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0DB">
        <w:rPr>
          <w:rFonts w:ascii="Times New Roman" w:hAnsi="Times New Roman" w:cs="Times New Roman"/>
          <w:sz w:val="28"/>
          <w:szCs w:val="26"/>
        </w:rPr>
        <w:t xml:space="preserve">Определить ревизора Администрации муниципального района </w:t>
      </w:r>
      <w:proofErr w:type="gramStart"/>
      <w:r w:rsidRPr="001F70DB"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Pr="001F70DB">
        <w:rPr>
          <w:rFonts w:ascii="Times New Roman" w:hAnsi="Times New Roman" w:cs="Times New Roman"/>
          <w:sz w:val="28"/>
          <w:szCs w:val="26"/>
        </w:rPr>
        <w:t xml:space="preserve"> Самарской области уполномоченным лицом, ответственным за организацию и функционирование в Администрации муниципального района </w:t>
      </w:r>
      <w:r w:rsidRPr="001F70DB">
        <w:rPr>
          <w:rFonts w:ascii="Times New Roman" w:hAnsi="Times New Roman" w:cs="Times New Roman"/>
          <w:sz w:val="28"/>
          <w:szCs w:val="26"/>
        </w:rPr>
        <w:lastRenderedPageBreak/>
        <w:t xml:space="preserve">Волжский </w:t>
      </w:r>
      <w:r w:rsidR="00D6486E">
        <w:rPr>
          <w:rFonts w:ascii="Times New Roman" w:hAnsi="Times New Roman" w:cs="Times New Roman"/>
          <w:sz w:val="28"/>
          <w:szCs w:val="26"/>
        </w:rPr>
        <w:t xml:space="preserve">Самарской области </w:t>
      </w:r>
      <w:r w:rsidRPr="001F70DB">
        <w:rPr>
          <w:rFonts w:ascii="Times New Roman" w:hAnsi="Times New Roman" w:cs="Times New Roman"/>
          <w:sz w:val="28"/>
          <w:szCs w:val="26"/>
        </w:rPr>
        <w:t xml:space="preserve">системы внутреннего обеспечения </w:t>
      </w:r>
      <w:r w:rsidRPr="00B94558">
        <w:rPr>
          <w:rFonts w:ascii="Times New Roman" w:hAnsi="Times New Roman" w:cs="Times New Roman"/>
          <w:sz w:val="28"/>
          <w:szCs w:val="26"/>
        </w:rPr>
        <w:t xml:space="preserve">соответствия требованиям антимонопольного законодательства (антимонопольного </w:t>
      </w:r>
      <w:r w:rsidR="0061276D" w:rsidRPr="00B94558">
        <w:rPr>
          <w:rFonts w:ascii="Times New Roman" w:hAnsi="Times New Roman" w:cs="Times New Roman"/>
          <w:sz w:val="28"/>
          <w:szCs w:val="26"/>
        </w:rPr>
        <w:t>комплаенса</w:t>
      </w:r>
      <w:r w:rsidR="00B94558">
        <w:rPr>
          <w:rFonts w:ascii="Times New Roman" w:hAnsi="Times New Roman" w:cs="Times New Roman"/>
          <w:sz w:val="24"/>
          <w:szCs w:val="26"/>
        </w:rPr>
        <w:t>).</w:t>
      </w:r>
    </w:p>
    <w:p w:rsidR="00B94558" w:rsidRDefault="002A1D2A" w:rsidP="00B94558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Начальнику службы управления персоналом</w:t>
      </w:r>
      <w:r w:rsidR="00B94558">
        <w:rPr>
          <w:rFonts w:ascii="Times New Roman" w:hAnsi="Times New Roman" w:cs="Times New Roman"/>
          <w:sz w:val="28"/>
          <w:szCs w:val="26"/>
        </w:rPr>
        <w:t xml:space="preserve"> и кадровой политики Администрации муниципального района </w:t>
      </w:r>
      <w:proofErr w:type="gramStart"/>
      <w:r w:rsidR="00B94558"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="00D6486E">
        <w:rPr>
          <w:rFonts w:ascii="Times New Roman" w:hAnsi="Times New Roman" w:cs="Times New Roman"/>
          <w:sz w:val="28"/>
          <w:szCs w:val="26"/>
        </w:rPr>
        <w:t xml:space="preserve"> Самарской области</w:t>
      </w:r>
      <w:r w:rsidR="00B94558">
        <w:rPr>
          <w:rFonts w:ascii="Times New Roman" w:hAnsi="Times New Roman" w:cs="Times New Roman"/>
          <w:sz w:val="28"/>
          <w:szCs w:val="26"/>
        </w:rPr>
        <w:t>:</w:t>
      </w:r>
    </w:p>
    <w:p w:rsidR="00B94558" w:rsidRDefault="00B94558" w:rsidP="00B94558">
      <w:pPr>
        <w:pStyle w:val="a5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Обеспечить ознакомление муниципальных служащих и иных работников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D6486E">
        <w:rPr>
          <w:rFonts w:ascii="Times New Roman" w:hAnsi="Times New Roman" w:cs="Times New Roman"/>
          <w:sz w:val="28"/>
          <w:szCs w:val="26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6"/>
        </w:rPr>
        <w:t>с настоящим постановлением;</w:t>
      </w:r>
    </w:p>
    <w:p w:rsidR="00B94558" w:rsidRDefault="00B94558" w:rsidP="00B94558">
      <w:pPr>
        <w:pStyle w:val="a5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Обеспечить внесение изменений в должностные инструкции муниципальных служащих и иных работников в части требований о знании и изучении антимонопольного законодательства Российской Федерации;</w:t>
      </w:r>
    </w:p>
    <w:p w:rsidR="00B94558" w:rsidRDefault="00B94558" w:rsidP="00B94558">
      <w:pPr>
        <w:pStyle w:val="a5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Обеспечить ознакомление гражданина Российской Федерации с настоящим постановлением при поступлении на муниципальную службу, приме на работу в Администрацию муниципального района </w:t>
      </w:r>
      <w:proofErr w:type="gramStart"/>
      <w:r w:rsidR="005A0802"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="00D6486E">
        <w:rPr>
          <w:rFonts w:ascii="Times New Roman" w:hAnsi="Times New Roman" w:cs="Times New Roman"/>
          <w:sz w:val="28"/>
          <w:szCs w:val="26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AB5F18" w:rsidRDefault="005A0802" w:rsidP="00AB5F1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Опубликовать настоящее постановление в средствах массовой информации и разместить на официальном сайте в сети Интернет.</w:t>
      </w:r>
    </w:p>
    <w:p w:rsidR="00AB5F18" w:rsidRDefault="005A0802" w:rsidP="00AB5F1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B5F18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с</w:t>
      </w:r>
      <w:r w:rsidR="00D6486E">
        <w:rPr>
          <w:rFonts w:ascii="Times New Roman" w:hAnsi="Times New Roman" w:cs="Times New Roman"/>
          <w:sz w:val="28"/>
          <w:szCs w:val="26"/>
        </w:rPr>
        <w:t xml:space="preserve">о дня </w:t>
      </w:r>
      <w:r w:rsidRPr="00AB5F18">
        <w:rPr>
          <w:rFonts w:ascii="Times New Roman" w:hAnsi="Times New Roman" w:cs="Times New Roman"/>
          <w:sz w:val="28"/>
          <w:szCs w:val="26"/>
        </w:rPr>
        <w:t xml:space="preserve">его </w:t>
      </w:r>
      <w:r w:rsidR="00AB5F18" w:rsidRPr="00AB5F18">
        <w:rPr>
          <w:rFonts w:ascii="Times New Roman" w:hAnsi="Times New Roman" w:cs="Times New Roman"/>
          <w:sz w:val="28"/>
          <w:szCs w:val="26"/>
        </w:rPr>
        <w:t>официального</w:t>
      </w:r>
      <w:r w:rsidRPr="00AB5F18">
        <w:rPr>
          <w:rFonts w:ascii="Times New Roman" w:hAnsi="Times New Roman" w:cs="Times New Roman"/>
          <w:sz w:val="28"/>
          <w:szCs w:val="26"/>
        </w:rPr>
        <w:t xml:space="preserve"> опубликования</w:t>
      </w:r>
      <w:r w:rsidR="00AB5F18">
        <w:rPr>
          <w:rFonts w:ascii="Times New Roman" w:hAnsi="Times New Roman" w:cs="Times New Roman"/>
          <w:sz w:val="28"/>
          <w:szCs w:val="26"/>
        </w:rPr>
        <w:t>.</w:t>
      </w:r>
    </w:p>
    <w:p w:rsidR="005A0802" w:rsidRPr="00AB5F18" w:rsidRDefault="005A0802" w:rsidP="00AB5F1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B5F18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AB5F18">
        <w:rPr>
          <w:rFonts w:ascii="Times New Roman" w:hAnsi="Times New Roman" w:cs="Times New Roman"/>
          <w:sz w:val="28"/>
          <w:szCs w:val="26"/>
        </w:rPr>
        <w:t xml:space="preserve"> исполнением настоя</w:t>
      </w:r>
      <w:r w:rsidR="00AB5F18">
        <w:rPr>
          <w:rFonts w:ascii="Times New Roman" w:hAnsi="Times New Roman" w:cs="Times New Roman"/>
          <w:sz w:val="28"/>
          <w:szCs w:val="26"/>
        </w:rPr>
        <w:t xml:space="preserve">щего постановления возложить на </w:t>
      </w:r>
      <w:r w:rsidR="0007636D">
        <w:rPr>
          <w:rFonts w:ascii="Times New Roman" w:hAnsi="Times New Roman" w:cs="Times New Roman"/>
          <w:sz w:val="28"/>
          <w:szCs w:val="26"/>
        </w:rPr>
        <w:t xml:space="preserve">и.о. </w:t>
      </w:r>
      <w:r w:rsidRPr="00AB5F18">
        <w:rPr>
          <w:rFonts w:ascii="Times New Roman" w:hAnsi="Times New Roman" w:cs="Times New Roman"/>
          <w:sz w:val="28"/>
          <w:szCs w:val="26"/>
        </w:rPr>
        <w:t>заместителя Главы муниципального района Волжский</w:t>
      </w:r>
      <w:r w:rsidR="00C45B00">
        <w:rPr>
          <w:rFonts w:ascii="Times New Roman" w:hAnsi="Times New Roman" w:cs="Times New Roman"/>
          <w:sz w:val="28"/>
          <w:szCs w:val="26"/>
        </w:rPr>
        <w:t xml:space="preserve"> </w:t>
      </w:r>
      <w:r w:rsidR="00D6486E">
        <w:rPr>
          <w:rFonts w:ascii="Times New Roman" w:hAnsi="Times New Roman" w:cs="Times New Roman"/>
          <w:sz w:val="28"/>
          <w:szCs w:val="26"/>
        </w:rPr>
        <w:t xml:space="preserve">Самарской области           </w:t>
      </w:r>
      <w:r w:rsidR="0007636D">
        <w:rPr>
          <w:rFonts w:ascii="Times New Roman" w:hAnsi="Times New Roman" w:cs="Times New Roman"/>
          <w:sz w:val="28"/>
          <w:szCs w:val="26"/>
        </w:rPr>
        <w:t>Т.Ю. Сухову.</w:t>
      </w:r>
    </w:p>
    <w:p w:rsidR="001A6581" w:rsidRDefault="001A6581" w:rsidP="001A6581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1A6581" w:rsidRDefault="001A6581" w:rsidP="001A6581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5C6922" w:rsidRDefault="005C6922" w:rsidP="001A6581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1A6581" w:rsidRPr="00D6486E" w:rsidRDefault="001A6581" w:rsidP="00D6486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B6FD9">
        <w:rPr>
          <w:rFonts w:ascii="Times New Roman" w:hAnsi="Times New Roman" w:cs="Times New Roman"/>
          <w:sz w:val="28"/>
          <w:szCs w:val="26"/>
        </w:rPr>
        <w:t>Глава</w:t>
      </w:r>
      <w:r w:rsidR="00AB6FD9">
        <w:rPr>
          <w:rFonts w:ascii="Times New Roman" w:hAnsi="Times New Roman" w:cs="Times New Roman"/>
          <w:sz w:val="28"/>
          <w:szCs w:val="26"/>
        </w:rPr>
        <w:t xml:space="preserve"> </w:t>
      </w:r>
      <w:r w:rsidR="00AB5F18" w:rsidRPr="00D6486E">
        <w:rPr>
          <w:rFonts w:ascii="Times New Roman" w:hAnsi="Times New Roman" w:cs="Times New Roman"/>
          <w:sz w:val="28"/>
          <w:szCs w:val="26"/>
        </w:rPr>
        <w:t>м</w:t>
      </w:r>
      <w:r w:rsidRPr="00D6486E">
        <w:rPr>
          <w:rFonts w:ascii="Times New Roman" w:hAnsi="Times New Roman" w:cs="Times New Roman"/>
          <w:sz w:val="28"/>
          <w:szCs w:val="26"/>
        </w:rPr>
        <w:t>униципального района</w:t>
      </w:r>
      <w:r w:rsidR="0061276D" w:rsidRPr="00D6486E">
        <w:rPr>
          <w:rFonts w:ascii="Times New Roman" w:hAnsi="Times New Roman" w:cs="Times New Roman"/>
          <w:sz w:val="28"/>
          <w:szCs w:val="26"/>
        </w:rPr>
        <w:tab/>
        <w:t xml:space="preserve">              </w:t>
      </w:r>
      <w:r w:rsidR="00D6486E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AB6FD9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="0061276D" w:rsidRPr="00D6486E">
        <w:rPr>
          <w:rFonts w:ascii="Times New Roman" w:hAnsi="Times New Roman" w:cs="Times New Roman"/>
          <w:sz w:val="28"/>
          <w:szCs w:val="26"/>
        </w:rPr>
        <w:t>Е.А. Макридин</w:t>
      </w:r>
    </w:p>
    <w:p w:rsidR="001A6581" w:rsidRDefault="00AB5F18" w:rsidP="00AB5F18">
      <w:pPr>
        <w:pStyle w:val="a5"/>
        <w:tabs>
          <w:tab w:val="left" w:pos="83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</w:t>
      </w:r>
    </w:p>
    <w:p w:rsidR="00192F6C" w:rsidRDefault="00192F6C" w:rsidP="005F51D6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6"/>
        </w:rPr>
      </w:pPr>
    </w:p>
    <w:p w:rsidR="00192F6C" w:rsidRPr="00192F6C" w:rsidRDefault="00192F6C" w:rsidP="00192F6C"/>
    <w:p w:rsidR="00192F6C" w:rsidRDefault="00192F6C" w:rsidP="00192F6C"/>
    <w:p w:rsidR="00D21F91" w:rsidRPr="00192F6C" w:rsidRDefault="00D21F91" w:rsidP="00192F6C"/>
    <w:p w:rsidR="00192F6C" w:rsidRDefault="00192F6C" w:rsidP="005F51D6">
      <w:pPr>
        <w:pStyle w:val="a5"/>
        <w:spacing w:after="0" w:line="240" w:lineRule="auto"/>
        <w:ind w:left="709"/>
        <w:jc w:val="center"/>
      </w:pPr>
    </w:p>
    <w:p w:rsidR="00192F6C" w:rsidRPr="0061276D" w:rsidRDefault="00B454DA" w:rsidP="0061276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92F6C" w:rsidRPr="0061276D">
        <w:rPr>
          <w:rFonts w:ascii="Times New Roman" w:hAnsi="Times New Roman" w:cs="Times New Roman"/>
          <w:sz w:val="28"/>
        </w:rPr>
        <w:t>Волкова 2603342</w:t>
      </w:r>
    </w:p>
    <w:p w:rsidR="00D21F91" w:rsidRDefault="005F51D6" w:rsidP="005F51D6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6"/>
        </w:rPr>
      </w:pPr>
      <w:r w:rsidRPr="00192F6C">
        <w:br w:type="column"/>
      </w:r>
      <w:r>
        <w:rPr>
          <w:rFonts w:ascii="Times New Roman" w:hAnsi="Times New Roman" w:cs="Times New Roman"/>
          <w:sz w:val="28"/>
          <w:szCs w:val="26"/>
        </w:rPr>
        <w:lastRenderedPageBreak/>
        <w:t xml:space="preserve">                                                                         </w:t>
      </w:r>
    </w:p>
    <w:p w:rsidR="00D21F91" w:rsidRDefault="00D21F91" w:rsidP="005F51D6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6"/>
        </w:rPr>
      </w:pPr>
    </w:p>
    <w:p w:rsidR="00D21F91" w:rsidRPr="00D21F91" w:rsidRDefault="00D21F91" w:rsidP="00D21F91"/>
    <w:p w:rsidR="00D21F91" w:rsidRPr="00D21F91" w:rsidRDefault="00D21F91" w:rsidP="00D21F91"/>
    <w:p w:rsidR="00D21F91" w:rsidRPr="00D21F91" w:rsidRDefault="00D21F91" w:rsidP="00D21F91"/>
    <w:p w:rsidR="00D21F91" w:rsidRPr="00D21F91" w:rsidRDefault="00D21F91" w:rsidP="00D21F91"/>
    <w:p w:rsidR="00D21F91" w:rsidRPr="00D21F91" w:rsidRDefault="00D21F91" w:rsidP="00D21F91"/>
    <w:p w:rsidR="00D21F91" w:rsidRPr="00D21F91" w:rsidRDefault="00D21F91" w:rsidP="00D21F91"/>
    <w:p w:rsidR="00D21F91" w:rsidRPr="00D21F91" w:rsidRDefault="00D21F91" w:rsidP="00D21F91"/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4E75C8" w:rsidRPr="00D21F91" w:rsidRDefault="004E75C8" w:rsidP="004E75C8">
      <w:pPr>
        <w:tabs>
          <w:tab w:val="left" w:pos="1215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21F91">
        <w:rPr>
          <w:rFonts w:ascii="Times New Roman" w:hAnsi="Times New Roman" w:cs="Times New Roman"/>
          <w:sz w:val="28"/>
          <w:szCs w:val="28"/>
        </w:rPr>
        <w:t xml:space="preserve"> Главы муниципального          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B6FD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D21F91" w:rsidRPr="00D21F91" w:rsidRDefault="00D21F91" w:rsidP="004E75C8">
      <w:pPr>
        <w:tabs>
          <w:tab w:val="left" w:pos="1215"/>
          <w:tab w:val="left" w:pos="6015"/>
          <w:tab w:val="left" w:pos="6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1F91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D21F91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D21F9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B6FD9">
        <w:rPr>
          <w:rFonts w:ascii="Times New Roman" w:hAnsi="Times New Roman" w:cs="Times New Roman"/>
          <w:sz w:val="28"/>
          <w:szCs w:val="28"/>
        </w:rPr>
        <w:t xml:space="preserve">            района </w:t>
      </w:r>
      <w:r w:rsidR="004E75C8">
        <w:rPr>
          <w:rFonts w:ascii="Times New Roman" w:hAnsi="Times New Roman" w:cs="Times New Roman"/>
          <w:sz w:val="28"/>
          <w:szCs w:val="28"/>
        </w:rPr>
        <w:t>Волжский Самарской области</w:t>
      </w:r>
      <w:r w:rsidR="004E75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21F91" w:rsidRPr="00D21F91" w:rsidRDefault="00D21F91" w:rsidP="00D21F91">
      <w:pPr>
        <w:tabs>
          <w:tab w:val="left" w:pos="121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1F91">
        <w:rPr>
          <w:rFonts w:ascii="Times New Roman" w:hAnsi="Times New Roman" w:cs="Times New Roman"/>
          <w:sz w:val="28"/>
          <w:szCs w:val="28"/>
        </w:rPr>
        <w:t>_____</w:t>
      </w:r>
      <w:r w:rsidR="00AB6FD9">
        <w:rPr>
          <w:rFonts w:ascii="Times New Roman" w:hAnsi="Times New Roman" w:cs="Times New Roman"/>
          <w:sz w:val="28"/>
          <w:szCs w:val="28"/>
        </w:rPr>
        <w:t>_________________Н.</w:t>
      </w:r>
      <w:r w:rsidR="004E75C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E75C8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C8">
        <w:rPr>
          <w:rFonts w:ascii="Times New Roman" w:hAnsi="Times New Roman" w:cs="Times New Roman"/>
          <w:sz w:val="28"/>
          <w:szCs w:val="28"/>
        </w:rPr>
        <w:t>____________________Т.Ю. Сухова</w:t>
      </w:r>
    </w:p>
    <w:p w:rsidR="00D21F91" w:rsidRPr="00D21F91" w:rsidRDefault="004E75C8" w:rsidP="004E75C8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21F91" w:rsidRPr="00D21F91">
        <w:rPr>
          <w:rFonts w:ascii="Times New Roman" w:hAnsi="Times New Roman" w:cs="Times New Roman"/>
          <w:sz w:val="28"/>
          <w:szCs w:val="28"/>
        </w:rPr>
        <w:t>2019 г.</w:t>
      </w:r>
      <w:r w:rsidR="00D21F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____________________2019 г.</w:t>
      </w:r>
    </w:p>
    <w:p w:rsidR="00D21F91" w:rsidRPr="00D21F91" w:rsidRDefault="00D21F91" w:rsidP="00D21F91">
      <w:pPr>
        <w:tabs>
          <w:tab w:val="left" w:pos="5880"/>
          <w:tab w:val="left" w:pos="60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1F91" w:rsidRPr="00D21F91" w:rsidRDefault="00D21F91" w:rsidP="00D21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F91" w:rsidRPr="00D21F91" w:rsidRDefault="00D21F91" w:rsidP="00D21F91">
      <w:pPr>
        <w:tabs>
          <w:tab w:val="left" w:pos="121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1F91" w:rsidRPr="00D21F91" w:rsidRDefault="00D21F91" w:rsidP="00D21F91">
      <w:pPr>
        <w:tabs>
          <w:tab w:val="left" w:pos="121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1F91" w:rsidRPr="00D21F91" w:rsidRDefault="004E75C8" w:rsidP="004E75C8">
      <w:pPr>
        <w:tabs>
          <w:tab w:val="left" w:pos="121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6FD9">
        <w:rPr>
          <w:rFonts w:ascii="Times New Roman" w:hAnsi="Times New Roman" w:cs="Times New Roman"/>
          <w:sz w:val="28"/>
          <w:szCs w:val="28"/>
        </w:rPr>
        <w:t>ачальник отдела</w:t>
      </w:r>
      <w:r w:rsidR="00D21F91" w:rsidRPr="00D21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D21F91" w:rsidRPr="00D21F91">
        <w:rPr>
          <w:rFonts w:ascii="Times New Roman" w:hAnsi="Times New Roman" w:cs="Times New Roman"/>
          <w:sz w:val="28"/>
          <w:szCs w:val="28"/>
        </w:rPr>
        <w:t xml:space="preserve"> </w:t>
      </w:r>
      <w:r w:rsidR="00AB6FD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И.о. начальника юридического</w:t>
      </w:r>
    </w:p>
    <w:p w:rsidR="00AB6FD9" w:rsidRPr="00D21F91" w:rsidRDefault="00D21F91" w:rsidP="004E75C8">
      <w:pPr>
        <w:tabs>
          <w:tab w:val="left" w:pos="121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1F91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AB6F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5C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6F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21F91" w:rsidRPr="00D21F91" w:rsidRDefault="00D21F91" w:rsidP="004E75C8">
      <w:pPr>
        <w:tabs>
          <w:tab w:val="left" w:pos="121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1F91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D21F9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B6FD9">
        <w:rPr>
          <w:rFonts w:ascii="Times New Roman" w:hAnsi="Times New Roman" w:cs="Times New Roman"/>
          <w:sz w:val="28"/>
          <w:szCs w:val="28"/>
        </w:rPr>
        <w:t xml:space="preserve">                                  муниципального района Волжский</w:t>
      </w:r>
    </w:p>
    <w:p w:rsidR="00AB6FD9" w:rsidRDefault="004E75C8" w:rsidP="004E75C8">
      <w:pPr>
        <w:tabs>
          <w:tab w:val="left" w:pos="121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_______________________Д.Д. Безруков</w:t>
      </w:r>
      <w:r w:rsidR="00AB6FD9">
        <w:rPr>
          <w:rFonts w:ascii="Times New Roman" w:hAnsi="Times New Roman" w:cs="Times New Roman"/>
          <w:sz w:val="28"/>
          <w:szCs w:val="28"/>
        </w:rPr>
        <w:t xml:space="preserve">                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FD9" w:rsidRPr="00D21F91" w:rsidRDefault="004E75C8" w:rsidP="00AB6FD9">
      <w:pPr>
        <w:tabs>
          <w:tab w:val="left" w:pos="121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D21F91" w:rsidRPr="00D21F91">
        <w:rPr>
          <w:rFonts w:ascii="Times New Roman" w:hAnsi="Times New Roman" w:cs="Times New Roman"/>
          <w:sz w:val="28"/>
          <w:szCs w:val="28"/>
        </w:rPr>
        <w:t>2019 г.</w:t>
      </w:r>
      <w:r w:rsidR="00AB6FD9">
        <w:rPr>
          <w:rFonts w:ascii="Times New Roman" w:hAnsi="Times New Roman" w:cs="Times New Roman"/>
          <w:sz w:val="28"/>
          <w:szCs w:val="28"/>
        </w:rPr>
        <w:t xml:space="preserve">                             ________________Д.Р. Трушина</w:t>
      </w:r>
      <w:r w:rsidR="00AB6F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_______________2019 г.</w:t>
      </w:r>
    </w:p>
    <w:p w:rsidR="00AB6FD9" w:rsidRPr="00D21F91" w:rsidRDefault="00AB6FD9" w:rsidP="00AB6FD9">
      <w:pPr>
        <w:tabs>
          <w:tab w:val="left" w:pos="121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A6581" w:rsidRPr="00AB6FD9" w:rsidRDefault="00D21F91" w:rsidP="00AB6FD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21F91">
        <w:br w:type="column"/>
      </w:r>
      <w:r w:rsidRPr="00AB6FD9">
        <w:rPr>
          <w:rFonts w:ascii="Times New Roman" w:hAnsi="Times New Roman" w:cs="Times New Roman"/>
          <w:sz w:val="28"/>
          <w:szCs w:val="26"/>
        </w:rPr>
        <w:lastRenderedPageBreak/>
        <w:t xml:space="preserve">                                                                     </w:t>
      </w:r>
      <w:r w:rsidR="005F51D6" w:rsidRPr="00AB6FD9">
        <w:rPr>
          <w:rFonts w:ascii="Times New Roman" w:hAnsi="Times New Roman" w:cs="Times New Roman"/>
          <w:sz w:val="28"/>
          <w:szCs w:val="26"/>
        </w:rPr>
        <w:t xml:space="preserve"> </w:t>
      </w:r>
      <w:r w:rsidR="00AB6FD9">
        <w:rPr>
          <w:rFonts w:ascii="Times New Roman" w:hAnsi="Times New Roman" w:cs="Times New Roman"/>
          <w:sz w:val="28"/>
          <w:szCs w:val="26"/>
        </w:rPr>
        <w:t xml:space="preserve">                                  </w:t>
      </w:r>
      <w:r w:rsidR="005F51D6" w:rsidRPr="00AB6FD9">
        <w:rPr>
          <w:rFonts w:ascii="Times New Roman" w:hAnsi="Times New Roman" w:cs="Times New Roman"/>
          <w:sz w:val="28"/>
          <w:szCs w:val="26"/>
        </w:rPr>
        <w:t>Приложение</w:t>
      </w:r>
    </w:p>
    <w:p w:rsidR="005F51D6" w:rsidRDefault="005F51D6" w:rsidP="005F51D6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к постановлению Администрации</w:t>
      </w:r>
    </w:p>
    <w:p w:rsidR="005F51D6" w:rsidRDefault="005F51D6" w:rsidP="005F51D6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муниципального района</w:t>
      </w:r>
    </w:p>
    <w:p w:rsidR="005F51D6" w:rsidRDefault="005F51D6" w:rsidP="005F51D6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</w:t>
      </w:r>
      <w:r w:rsidR="00D21F91">
        <w:rPr>
          <w:rFonts w:ascii="Times New Roman" w:hAnsi="Times New Roman" w:cs="Times New Roman"/>
          <w:sz w:val="28"/>
          <w:szCs w:val="26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6"/>
        </w:rPr>
        <w:t>Волжский</w:t>
      </w:r>
      <w:proofErr w:type="gramEnd"/>
      <w:r w:rsidR="000842FA">
        <w:rPr>
          <w:rFonts w:ascii="Times New Roman" w:hAnsi="Times New Roman" w:cs="Times New Roman"/>
          <w:sz w:val="28"/>
          <w:szCs w:val="26"/>
        </w:rPr>
        <w:t xml:space="preserve"> Самарской области</w:t>
      </w:r>
    </w:p>
    <w:p w:rsidR="00432262" w:rsidRDefault="005F51D6" w:rsidP="005F51D6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6"/>
        </w:rPr>
        <w:t>___________</w:t>
      </w: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</w:t>
      </w: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 xml:space="preserve">об </w:t>
      </w:r>
      <w:r w:rsidRPr="00432262">
        <w:rPr>
          <w:b/>
          <w:bCs/>
          <w:sz w:val="28"/>
          <w:szCs w:val="28"/>
        </w:rPr>
        <w:t>организации в Администрации м</w:t>
      </w:r>
      <w:r>
        <w:rPr>
          <w:b/>
          <w:bCs/>
          <w:sz w:val="28"/>
          <w:szCs w:val="28"/>
        </w:rPr>
        <w:t xml:space="preserve">униципального </w:t>
      </w:r>
      <w:r w:rsidRPr="00F004E5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 xml:space="preserve">а </w:t>
      </w:r>
      <w:proofErr w:type="gramStart"/>
      <w:r>
        <w:rPr>
          <w:b/>
          <w:bCs/>
          <w:sz w:val="28"/>
          <w:szCs w:val="28"/>
        </w:rPr>
        <w:t>Волжский</w:t>
      </w:r>
      <w:proofErr w:type="gramEnd"/>
      <w:r>
        <w:rPr>
          <w:b/>
          <w:bCs/>
          <w:sz w:val="28"/>
          <w:szCs w:val="28"/>
        </w:rPr>
        <w:t xml:space="preserve"> Самарской области </w:t>
      </w:r>
      <w:r w:rsidRPr="004403EA">
        <w:rPr>
          <w:b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</w:t>
      </w:r>
      <w:r w:rsidR="00C45B00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комплаенс</w:t>
      </w:r>
      <w:r w:rsidR="00C45B00">
        <w:rPr>
          <w:b/>
          <w:bCs/>
          <w:sz w:val="28"/>
          <w:szCs w:val="28"/>
        </w:rPr>
        <w:t>а</w:t>
      </w:r>
      <w:r w:rsidRPr="004403EA">
        <w:rPr>
          <w:b/>
          <w:bCs/>
          <w:sz w:val="28"/>
          <w:szCs w:val="28"/>
        </w:rPr>
        <w:t>)</w:t>
      </w:r>
    </w:p>
    <w:p w:rsidR="00C45B00" w:rsidRPr="00F004E5" w:rsidRDefault="00C45B00" w:rsidP="00432262">
      <w:pPr>
        <w:pStyle w:val="Default"/>
        <w:jc w:val="center"/>
        <w:rPr>
          <w:b/>
          <w:bCs/>
          <w:sz w:val="28"/>
          <w:szCs w:val="28"/>
        </w:rPr>
      </w:pPr>
    </w:p>
    <w:p w:rsidR="00C45B00" w:rsidRPr="00C45B00" w:rsidRDefault="00C45B00" w:rsidP="00C45B00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C45B00">
        <w:rPr>
          <w:sz w:val="28"/>
          <w:szCs w:val="28"/>
        </w:rPr>
        <w:t>Общие положения</w:t>
      </w:r>
    </w:p>
    <w:p w:rsidR="00C45B00" w:rsidRPr="0085561F" w:rsidRDefault="00C45B00" w:rsidP="00D77E4F">
      <w:pPr>
        <w:pStyle w:val="Default"/>
        <w:spacing w:line="120" w:lineRule="auto"/>
        <w:jc w:val="center"/>
        <w:rPr>
          <w:sz w:val="20"/>
          <w:szCs w:val="20"/>
        </w:rPr>
      </w:pPr>
    </w:p>
    <w:p w:rsidR="001D65A7" w:rsidRDefault="00C45B00" w:rsidP="00F05907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4403EA">
        <w:rPr>
          <w:bCs/>
          <w:color w:val="auto"/>
          <w:sz w:val="28"/>
          <w:szCs w:val="28"/>
        </w:rPr>
        <w:t xml:space="preserve">Положение об организации в </w:t>
      </w:r>
      <w:r>
        <w:rPr>
          <w:bCs/>
          <w:color w:val="auto"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</w:t>
      </w:r>
      <w:r w:rsidRPr="00F004E5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004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Волжский Самарской области </w:t>
      </w:r>
      <w:r w:rsidRPr="004403EA">
        <w:rPr>
          <w:bCs/>
          <w:color w:val="auto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403EA">
        <w:rPr>
          <w:bCs/>
          <w:color w:val="auto"/>
          <w:sz w:val="28"/>
          <w:szCs w:val="28"/>
        </w:rPr>
        <w:t>комплаенс</w:t>
      </w:r>
      <w:proofErr w:type="spellEnd"/>
      <w:r w:rsidRPr="004403EA">
        <w:rPr>
          <w:bCs/>
          <w:color w:val="auto"/>
          <w:sz w:val="28"/>
          <w:szCs w:val="28"/>
        </w:rPr>
        <w:t>)</w:t>
      </w:r>
      <w:r>
        <w:rPr>
          <w:bCs/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>–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Администрация, </w:t>
      </w:r>
      <w:r w:rsidRPr="004403EA"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t xml:space="preserve"> соответственно</w:t>
      </w:r>
      <w:r w:rsidRPr="004403EA">
        <w:rPr>
          <w:color w:val="auto"/>
          <w:sz w:val="28"/>
          <w:szCs w:val="28"/>
        </w:rPr>
        <w:t>) разработано в</w:t>
      </w:r>
      <w:r>
        <w:rPr>
          <w:color w:val="auto"/>
          <w:sz w:val="28"/>
          <w:szCs w:val="28"/>
        </w:rPr>
        <w:t>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от 18.10.2018 № 2258-р «Об утверждении методических рекомендаций по созданию и организации федеральными органами исполнительной власти</w:t>
      </w:r>
      <w:proofErr w:type="gramEnd"/>
      <w:r>
        <w:rPr>
          <w:color w:val="auto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законодательства» и определяет порядок внутреннего обеспечения </w:t>
      </w:r>
      <w:r w:rsidRPr="004403EA">
        <w:rPr>
          <w:color w:val="auto"/>
          <w:sz w:val="28"/>
          <w:szCs w:val="28"/>
        </w:rPr>
        <w:t>соответствия требован</w:t>
      </w:r>
      <w:r>
        <w:rPr>
          <w:color w:val="auto"/>
          <w:sz w:val="28"/>
          <w:szCs w:val="28"/>
        </w:rPr>
        <w:t>иям</w:t>
      </w:r>
      <w:r w:rsidRPr="004403EA">
        <w:rPr>
          <w:color w:val="auto"/>
          <w:sz w:val="28"/>
          <w:szCs w:val="28"/>
        </w:rPr>
        <w:t xml:space="preserve"> антимонопольного законодательства в </w:t>
      </w:r>
      <w:r>
        <w:rPr>
          <w:color w:val="auto"/>
          <w:sz w:val="28"/>
          <w:szCs w:val="28"/>
        </w:rPr>
        <w:t xml:space="preserve">Администрации муниципального района Волжский Самарской области (далее – антимонопольный </w:t>
      </w:r>
      <w:proofErr w:type="spellStart"/>
      <w:r w:rsidR="001D65A7">
        <w:rPr>
          <w:color w:val="auto"/>
          <w:sz w:val="28"/>
          <w:szCs w:val="28"/>
        </w:rPr>
        <w:t>комплаенс</w:t>
      </w:r>
      <w:proofErr w:type="spellEnd"/>
      <w:r w:rsidR="001D65A7">
        <w:rPr>
          <w:color w:val="auto"/>
          <w:sz w:val="28"/>
          <w:szCs w:val="28"/>
        </w:rPr>
        <w:t>).</w:t>
      </w:r>
    </w:p>
    <w:p w:rsidR="001D65A7" w:rsidRDefault="001D65A7" w:rsidP="00F05907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D65A7">
        <w:rPr>
          <w:color w:val="auto"/>
          <w:sz w:val="28"/>
          <w:szCs w:val="28"/>
        </w:rPr>
        <w:t>Для целей Положения используются следующие понятия:</w:t>
      </w:r>
    </w:p>
    <w:p w:rsidR="001D65A7" w:rsidRPr="001D65A7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1D65A7">
        <w:rPr>
          <w:color w:val="auto"/>
          <w:sz w:val="28"/>
          <w:szCs w:val="28"/>
        </w:rPr>
        <w:t>«ан</w:t>
      </w:r>
      <w:r>
        <w:rPr>
          <w:color w:val="auto"/>
          <w:sz w:val="28"/>
          <w:szCs w:val="28"/>
        </w:rPr>
        <w:t xml:space="preserve">тимонопольное законодательство» - </w:t>
      </w:r>
      <w:r w:rsidRPr="001D65A7">
        <w:rPr>
          <w:color w:val="auto"/>
          <w:sz w:val="28"/>
          <w:szCs w:val="28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1D65A7">
        <w:rPr>
          <w:color w:val="auto"/>
          <w:sz w:val="28"/>
          <w:szCs w:val="28"/>
        </w:rPr>
        <w:t xml:space="preserve"> указанных органов </w:t>
      </w:r>
      <w:r>
        <w:rPr>
          <w:color w:val="auto"/>
          <w:sz w:val="28"/>
          <w:szCs w:val="28"/>
        </w:rPr>
        <w:t xml:space="preserve">органы или </w:t>
      </w:r>
      <w:r w:rsidRPr="001D65A7">
        <w:rPr>
          <w:color w:val="auto"/>
          <w:sz w:val="28"/>
          <w:szCs w:val="28"/>
        </w:rPr>
        <w:t>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D65A7" w:rsidRPr="004403EA" w:rsidRDefault="001D65A7" w:rsidP="00F0590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1D65A7" w:rsidRPr="004403EA" w:rsidRDefault="001D65A7" w:rsidP="00F0590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«доклад об антимонопольном комплаенсе»</w:t>
      </w:r>
      <w:r w:rsidR="00F05907">
        <w:rPr>
          <w:color w:val="auto"/>
          <w:sz w:val="28"/>
          <w:szCs w:val="28"/>
        </w:rPr>
        <w:t xml:space="preserve"> - </w:t>
      </w:r>
      <w:r w:rsidRPr="004403EA">
        <w:rPr>
          <w:color w:val="auto"/>
          <w:sz w:val="28"/>
          <w:szCs w:val="28"/>
        </w:rPr>
        <w:t>документ, содержащий информацию об организации и функционировании</w:t>
      </w:r>
      <w:r w:rsidR="00F05907">
        <w:rPr>
          <w:color w:val="auto"/>
          <w:sz w:val="28"/>
          <w:szCs w:val="28"/>
        </w:rPr>
        <w:t xml:space="preserve"> в Администрации</w:t>
      </w:r>
      <w:r w:rsidRPr="004403EA">
        <w:rPr>
          <w:color w:val="auto"/>
          <w:sz w:val="28"/>
          <w:szCs w:val="28"/>
        </w:rPr>
        <w:t xml:space="preserve"> </w:t>
      </w:r>
      <w:proofErr w:type="gramStart"/>
      <w:r w:rsidRPr="004403EA">
        <w:rPr>
          <w:color w:val="auto"/>
          <w:sz w:val="28"/>
          <w:szCs w:val="28"/>
        </w:rPr>
        <w:t>антимонопольного</w:t>
      </w:r>
      <w:proofErr w:type="gramEnd"/>
      <w:r w:rsidRPr="004403EA">
        <w:rPr>
          <w:color w:val="auto"/>
          <w:sz w:val="28"/>
          <w:szCs w:val="28"/>
        </w:rPr>
        <w:t xml:space="preserve"> комплаенс</w:t>
      </w:r>
      <w:r w:rsidR="00F05907"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>;</w:t>
      </w:r>
    </w:p>
    <w:p w:rsidR="001D65A7" w:rsidRPr="00296834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>«коллегиальный орган»</w:t>
      </w:r>
      <w:r w:rsidR="00F05907">
        <w:rPr>
          <w:color w:val="auto"/>
          <w:sz w:val="28"/>
          <w:szCs w:val="28"/>
        </w:rPr>
        <w:t xml:space="preserve"> - координационный или </w:t>
      </w:r>
      <w:r w:rsidRPr="00296834">
        <w:rPr>
          <w:color w:val="auto"/>
          <w:sz w:val="28"/>
          <w:szCs w:val="28"/>
        </w:rPr>
        <w:t xml:space="preserve">совещательный орган, осуществляющий оценку эффективности </w:t>
      </w:r>
      <w:r w:rsidR="00F05907">
        <w:rPr>
          <w:color w:val="auto"/>
          <w:sz w:val="28"/>
          <w:szCs w:val="28"/>
        </w:rPr>
        <w:t xml:space="preserve">функционирования </w:t>
      </w:r>
      <w:r w:rsidRPr="00296834">
        <w:rPr>
          <w:color w:val="auto"/>
          <w:sz w:val="28"/>
          <w:szCs w:val="28"/>
        </w:rPr>
        <w:t>антимонопольного комплаенса;</w:t>
      </w:r>
    </w:p>
    <w:p w:rsidR="001D65A7" w:rsidRPr="004403EA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 w:rsidR="00F05907">
        <w:rPr>
          <w:color w:val="auto"/>
          <w:sz w:val="28"/>
          <w:szCs w:val="28"/>
        </w:rPr>
        <w:t xml:space="preserve"> - </w:t>
      </w:r>
      <w:r w:rsidRPr="004403EA">
        <w:rPr>
          <w:color w:val="auto"/>
          <w:sz w:val="28"/>
          <w:szCs w:val="28"/>
        </w:rPr>
        <w:t>недопущение, ограничение, устранение конкуренции</w:t>
      </w:r>
      <w:r w:rsidR="00F05907">
        <w:rPr>
          <w:color w:val="auto"/>
          <w:sz w:val="28"/>
          <w:szCs w:val="28"/>
        </w:rPr>
        <w:t xml:space="preserve"> органом местного самоуправления</w:t>
      </w:r>
      <w:r w:rsidRPr="004403EA">
        <w:rPr>
          <w:color w:val="auto"/>
          <w:sz w:val="28"/>
          <w:szCs w:val="28"/>
        </w:rPr>
        <w:t>;</w:t>
      </w:r>
    </w:p>
    <w:p w:rsidR="001D65A7" w:rsidRPr="004403EA" w:rsidRDefault="001D65A7" w:rsidP="00787775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</w:t>
      </w:r>
      <w:r w:rsidR="00F05907">
        <w:rPr>
          <w:color w:val="auto"/>
          <w:sz w:val="28"/>
          <w:szCs w:val="28"/>
        </w:rPr>
        <w:t xml:space="preserve">» - </w:t>
      </w:r>
      <w:r w:rsidRPr="004403EA">
        <w:rPr>
          <w:color w:val="auto"/>
          <w:sz w:val="28"/>
          <w:szCs w:val="28"/>
        </w:rPr>
        <w:t xml:space="preserve">сочетание </w:t>
      </w:r>
      <w:r w:rsidR="00F05907">
        <w:rPr>
          <w:color w:val="auto"/>
          <w:sz w:val="28"/>
          <w:szCs w:val="28"/>
        </w:rPr>
        <w:t>последствий наступления</w:t>
      </w:r>
      <w:r w:rsidRPr="004403EA">
        <w:rPr>
          <w:color w:val="auto"/>
          <w:sz w:val="28"/>
          <w:szCs w:val="28"/>
        </w:rPr>
        <w:t xml:space="preserve"> неблагоприятных событий в виде ограничения, устранения или недопущения конкуренции;</w:t>
      </w:r>
    </w:p>
    <w:p w:rsidR="001D65A7" w:rsidRDefault="001D65A7" w:rsidP="0078777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 xml:space="preserve">«уполномоченное </w:t>
      </w:r>
      <w:r w:rsidR="0001234E">
        <w:rPr>
          <w:color w:val="auto"/>
          <w:sz w:val="28"/>
          <w:szCs w:val="28"/>
        </w:rPr>
        <w:t>лицо</w:t>
      </w:r>
      <w:r w:rsidRPr="00296834">
        <w:rPr>
          <w:color w:val="auto"/>
          <w:sz w:val="28"/>
          <w:szCs w:val="28"/>
        </w:rPr>
        <w:t>»</w:t>
      </w:r>
      <w:r w:rsidR="0001234E">
        <w:rPr>
          <w:color w:val="auto"/>
          <w:sz w:val="28"/>
          <w:szCs w:val="28"/>
        </w:rPr>
        <w:t xml:space="preserve"> - ответственное лицо, обеспечивающее организацию и функционирование </w:t>
      </w:r>
      <w:proofErr w:type="gramStart"/>
      <w:r w:rsidRPr="00296834">
        <w:rPr>
          <w:color w:val="auto"/>
          <w:sz w:val="28"/>
          <w:szCs w:val="28"/>
        </w:rPr>
        <w:t>антимонопольного</w:t>
      </w:r>
      <w:proofErr w:type="gramEnd"/>
      <w:r w:rsidRPr="00296834">
        <w:rPr>
          <w:color w:val="auto"/>
          <w:sz w:val="28"/>
          <w:szCs w:val="28"/>
        </w:rPr>
        <w:t xml:space="preserve"> комплаенса.</w:t>
      </w:r>
    </w:p>
    <w:p w:rsidR="0001234E" w:rsidRDefault="00F608C9" w:rsidP="0001234E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Целями </w:t>
      </w:r>
      <w:proofErr w:type="gramStart"/>
      <w:r>
        <w:rPr>
          <w:color w:val="auto"/>
          <w:sz w:val="28"/>
          <w:szCs w:val="28"/>
        </w:rPr>
        <w:t>антимонопольного</w:t>
      </w:r>
      <w:proofErr w:type="gramEnd"/>
      <w:r>
        <w:rPr>
          <w:color w:val="auto"/>
          <w:sz w:val="28"/>
          <w:szCs w:val="28"/>
        </w:rPr>
        <w:t xml:space="preserve"> компл</w:t>
      </w:r>
      <w:r w:rsidR="0001234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е</w:t>
      </w:r>
      <w:r w:rsidR="0001234E">
        <w:rPr>
          <w:color w:val="auto"/>
          <w:sz w:val="28"/>
          <w:szCs w:val="28"/>
        </w:rPr>
        <w:t>нса являются:</w:t>
      </w:r>
    </w:p>
    <w:p w:rsidR="0001234E" w:rsidRDefault="0001234E" w:rsidP="0001234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соответствия деятельности Администрации требованиям антимонопольного законодательства;</w:t>
      </w:r>
    </w:p>
    <w:p w:rsidR="0001234E" w:rsidRDefault="0001234E" w:rsidP="0001234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профилактика нарушений требований антимонопольного законодательства в деятельности Администрации;</w:t>
      </w:r>
    </w:p>
    <w:p w:rsidR="0001234E" w:rsidRDefault="0001234E" w:rsidP="0001234E">
      <w:pPr>
        <w:pStyle w:val="Default"/>
        <w:spacing w:line="276" w:lineRule="auto"/>
        <w:ind w:left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- повышение уровня правовой культуры в Администрации.</w:t>
      </w:r>
    </w:p>
    <w:p w:rsidR="006E609B" w:rsidRDefault="0001234E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1.</w:t>
      </w:r>
      <w:r>
        <w:rPr>
          <w:color w:val="auto"/>
          <w:sz w:val="28"/>
          <w:szCs w:val="28"/>
        </w:rPr>
        <w:t xml:space="preserve">4. </w:t>
      </w:r>
      <w:r w:rsidR="001D65A7" w:rsidRPr="004403EA">
        <w:rPr>
          <w:color w:val="auto"/>
          <w:sz w:val="28"/>
          <w:szCs w:val="28"/>
        </w:rPr>
        <w:t xml:space="preserve">Задачи </w:t>
      </w:r>
      <w:proofErr w:type="gramStart"/>
      <w:r w:rsidR="001D65A7" w:rsidRPr="004403EA">
        <w:rPr>
          <w:color w:val="auto"/>
          <w:sz w:val="28"/>
          <w:szCs w:val="28"/>
        </w:rPr>
        <w:t>антимонопольного</w:t>
      </w:r>
      <w:proofErr w:type="gramEnd"/>
      <w:r w:rsidR="001D65A7" w:rsidRPr="004403EA">
        <w:rPr>
          <w:color w:val="auto"/>
          <w:sz w:val="28"/>
          <w:szCs w:val="28"/>
        </w:rPr>
        <w:t xml:space="preserve"> комплаенс</w:t>
      </w:r>
      <w:r w:rsidR="008330ED">
        <w:rPr>
          <w:color w:val="auto"/>
          <w:sz w:val="28"/>
          <w:szCs w:val="28"/>
        </w:rPr>
        <w:t>а</w:t>
      </w:r>
      <w:r w:rsidR="001D65A7" w:rsidRPr="004403EA">
        <w:rPr>
          <w:color w:val="auto"/>
          <w:sz w:val="28"/>
          <w:szCs w:val="28"/>
        </w:rPr>
        <w:t>:</w:t>
      </w:r>
    </w:p>
    <w:p w:rsidR="006E609B" w:rsidRDefault="006E609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1D65A7" w:rsidRPr="004403EA">
        <w:rPr>
          <w:color w:val="auto"/>
          <w:sz w:val="28"/>
          <w:szCs w:val="28"/>
        </w:rPr>
        <w:t>выявление рисков</w:t>
      </w:r>
      <w:r>
        <w:rPr>
          <w:color w:val="auto"/>
          <w:sz w:val="28"/>
          <w:szCs w:val="28"/>
        </w:rPr>
        <w:t xml:space="preserve"> нарушений антимонопольного законодательства (далее – </w:t>
      </w:r>
      <w:proofErr w:type="spellStart"/>
      <w:r>
        <w:rPr>
          <w:color w:val="auto"/>
          <w:sz w:val="28"/>
          <w:szCs w:val="28"/>
        </w:rPr>
        <w:t>комп</w:t>
      </w:r>
      <w:r w:rsidR="00F608C9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аенс-риски</w:t>
      </w:r>
      <w:proofErr w:type="spellEnd"/>
      <w:r>
        <w:rPr>
          <w:color w:val="auto"/>
          <w:sz w:val="28"/>
          <w:szCs w:val="28"/>
        </w:rPr>
        <w:t>)</w:t>
      </w:r>
      <w:r w:rsidR="001D65A7" w:rsidRPr="004403EA">
        <w:rPr>
          <w:color w:val="auto"/>
          <w:sz w:val="28"/>
          <w:szCs w:val="28"/>
        </w:rPr>
        <w:t>;</w:t>
      </w:r>
    </w:p>
    <w:p w:rsidR="006E609B" w:rsidRDefault="006E609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управление </w:t>
      </w:r>
      <w:proofErr w:type="spellStart"/>
      <w:r w:rsidR="001D65A7" w:rsidRPr="004403EA">
        <w:rPr>
          <w:color w:val="auto"/>
          <w:sz w:val="28"/>
          <w:szCs w:val="28"/>
        </w:rPr>
        <w:t>комплаенс-рисками</w:t>
      </w:r>
      <w:proofErr w:type="spellEnd"/>
      <w:r w:rsidR="001D65A7" w:rsidRPr="004403EA">
        <w:rPr>
          <w:color w:val="auto"/>
          <w:sz w:val="28"/>
          <w:szCs w:val="28"/>
        </w:rPr>
        <w:t>;</w:t>
      </w:r>
    </w:p>
    <w:p w:rsidR="006E609B" w:rsidRDefault="00CA106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 </w:t>
      </w:r>
      <w:proofErr w:type="gramStart"/>
      <w:r w:rsidR="001D65A7" w:rsidRPr="004403EA">
        <w:rPr>
          <w:color w:val="auto"/>
          <w:sz w:val="28"/>
          <w:szCs w:val="28"/>
        </w:rPr>
        <w:t xml:space="preserve">контроль </w:t>
      </w:r>
      <w:r w:rsidR="001D65A7">
        <w:rPr>
          <w:color w:val="auto"/>
          <w:sz w:val="28"/>
          <w:szCs w:val="28"/>
        </w:rPr>
        <w:t>за</w:t>
      </w:r>
      <w:proofErr w:type="gramEnd"/>
      <w:r w:rsidR="001D65A7">
        <w:rPr>
          <w:color w:val="auto"/>
          <w:sz w:val="28"/>
          <w:szCs w:val="28"/>
        </w:rPr>
        <w:t xml:space="preserve"> соответствием</w:t>
      </w:r>
      <w:r w:rsidR="001D65A7" w:rsidRPr="004403EA">
        <w:rPr>
          <w:color w:val="auto"/>
          <w:sz w:val="28"/>
          <w:szCs w:val="28"/>
        </w:rPr>
        <w:t xml:space="preserve"> деятельности </w:t>
      </w:r>
      <w:r w:rsidR="006E609B">
        <w:rPr>
          <w:bCs/>
          <w:sz w:val="28"/>
          <w:szCs w:val="28"/>
        </w:rPr>
        <w:t>Администрации</w:t>
      </w:r>
      <w:r w:rsidR="001D65A7" w:rsidRPr="00330A0F">
        <w:rPr>
          <w:bCs/>
          <w:i/>
          <w:sz w:val="28"/>
          <w:szCs w:val="28"/>
        </w:rPr>
        <w:t xml:space="preserve"> </w:t>
      </w:r>
      <w:r w:rsidR="001D65A7"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 </w:t>
      </w:r>
      <w:r w:rsidR="001D65A7" w:rsidRPr="004403EA">
        <w:rPr>
          <w:color w:val="auto"/>
          <w:sz w:val="28"/>
          <w:szCs w:val="28"/>
        </w:rPr>
        <w:t xml:space="preserve">оценка эффективности </w:t>
      </w:r>
      <w:r w:rsidR="001D65A7">
        <w:rPr>
          <w:color w:val="auto"/>
          <w:sz w:val="28"/>
          <w:szCs w:val="28"/>
        </w:rPr>
        <w:t>функционирования</w:t>
      </w:r>
      <w:r w:rsidR="001D65A7" w:rsidRPr="006F69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Администрации</w:t>
      </w:r>
      <w:r w:rsidR="001D65A7" w:rsidRPr="00330A0F">
        <w:rPr>
          <w:bCs/>
          <w:i/>
          <w:sz w:val="28"/>
          <w:szCs w:val="28"/>
        </w:rPr>
        <w:t xml:space="preserve"> </w:t>
      </w:r>
      <w:r w:rsidR="001D65A7" w:rsidRPr="004403EA">
        <w:rPr>
          <w:color w:val="auto"/>
          <w:sz w:val="28"/>
          <w:szCs w:val="28"/>
        </w:rPr>
        <w:t>антимонопольного комплаенса.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1.5. </w:t>
      </w:r>
      <w:r w:rsidR="00F608C9">
        <w:rPr>
          <w:color w:val="auto"/>
          <w:sz w:val="28"/>
          <w:szCs w:val="28"/>
          <w:lang w:eastAsia="ru-RU"/>
        </w:rPr>
        <w:t xml:space="preserve">Принципы </w:t>
      </w:r>
      <w:proofErr w:type="gramStart"/>
      <w:r w:rsidR="00F608C9">
        <w:rPr>
          <w:color w:val="auto"/>
          <w:sz w:val="28"/>
          <w:szCs w:val="28"/>
          <w:lang w:eastAsia="ru-RU"/>
        </w:rPr>
        <w:t>антимонопольного</w:t>
      </w:r>
      <w:proofErr w:type="gramEnd"/>
      <w:r w:rsidR="00F608C9">
        <w:rPr>
          <w:color w:val="auto"/>
          <w:sz w:val="28"/>
          <w:szCs w:val="28"/>
          <w:lang w:eastAsia="ru-RU"/>
        </w:rPr>
        <w:t xml:space="preserve"> комплае</w:t>
      </w:r>
      <w:r>
        <w:rPr>
          <w:color w:val="auto"/>
          <w:sz w:val="28"/>
          <w:szCs w:val="28"/>
          <w:lang w:eastAsia="ru-RU"/>
        </w:rPr>
        <w:t>нса</w:t>
      </w:r>
      <w:r w:rsidR="001D65A7" w:rsidRPr="004403EA">
        <w:rPr>
          <w:color w:val="auto"/>
          <w:sz w:val="28"/>
          <w:szCs w:val="28"/>
        </w:rPr>
        <w:t xml:space="preserve">: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заинтересованность </w:t>
      </w:r>
      <w:r>
        <w:rPr>
          <w:color w:val="auto"/>
          <w:sz w:val="28"/>
          <w:szCs w:val="28"/>
        </w:rPr>
        <w:t xml:space="preserve">Главы муниципального района </w:t>
      </w:r>
      <w:proofErr w:type="gramStart"/>
      <w:r>
        <w:rPr>
          <w:color w:val="auto"/>
          <w:sz w:val="28"/>
          <w:szCs w:val="28"/>
        </w:rPr>
        <w:t>Волжский</w:t>
      </w:r>
      <w:proofErr w:type="gramEnd"/>
      <w:r>
        <w:rPr>
          <w:color w:val="auto"/>
          <w:sz w:val="28"/>
          <w:szCs w:val="28"/>
        </w:rPr>
        <w:t xml:space="preserve"> Самарской области </w:t>
      </w:r>
      <w:r w:rsidR="001D65A7" w:rsidRPr="004403EA">
        <w:rPr>
          <w:color w:val="auto"/>
          <w:sz w:val="28"/>
          <w:szCs w:val="28"/>
        </w:rPr>
        <w:t xml:space="preserve"> в эффективности</w:t>
      </w:r>
      <w:r>
        <w:rPr>
          <w:color w:val="auto"/>
          <w:sz w:val="28"/>
          <w:szCs w:val="28"/>
        </w:rPr>
        <w:t xml:space="preserve"> функционирования</w:t>
      </w:r>
      <w:r w:rsidR="001D65A7" w:rsidRPr="004403EA">
        <w:rPr>
          <w:color w:val="auto"/>
          <w:sz w:val="28"/>
          <w:szCs w:val="28"/>
        </w:rPr>
        <w:t xml:space="preserve"> антимонопольного комплаенса;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регулярность оценки комплаенс-рисков;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обеспечение </w:t>
      </w:r>
      <w:r w:rsidR="001D65A7" w:rsidRPr="004403EA">
        <w:rPr>
          <w:color w:val="auto"/>
          <w:sz w:val="28"/>
          <w:szCs w:val="28"/>
        </w:rPr>
        <w:t>информационн</w:t>
      </w:r>
      <w:r>
        <w:rPr>
          <w:color w:val="auto"/>
          <w:sz w:val="28"/>
          <w:szCs w:val="28"/>
        </w:rPr>
        <w:t>ой</w:t>
      </w:r>
      <w:r w:rsidR="001D65A7" w:rsidRPr="004403EA">
        <w:rPr>
          <w:color w:val="auto"/>
          <w:sz w:val="28"/>
          <w:szCs w:val="28"/>
        </w:rPr>
        <w:t xml:space="preserve"> открытост</w:t>
      </w:r>
      <w:r>
        <w:rPr>
          <w:color w:val="auto"/>
          <w:sz w:val="28"/>
          <w:szCs w:val="28"/>
        </w:rPr>
        <w:t>и</w:t>
      </w:r>
      <w:r w:rsidR="001D65A7" w:rsidRPr="004403EA">
        <w:rPr>
          <w:color w:val="auto"/>
          <w:sz w:val="28"/>
          <w:szCs w:val="28"/>
        </w:rPr>
        <w:t xml:space="preserve"> </w:t>
      </w:r>
      <w:r w:rsidR="001D65A7">
        <w:rPr>
          <w:color w:val="auto"/>
          <w:sz w:val="28"/>
          <w:szCs w:val="28"/>
        </w:rPr>
        <w:t>функционирования</w:t>
      </w:r>
      <w:r w:rsidR="001D65A7" w:rsidRPr="004403EA">
        <w:rPr>
          <w:color w:val="auto"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Администрации </w:t>
      </w:r>
      <w:r w:rsidR="001D65A7"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1D65A7" w:rsidRPr="004403EA">
        <w:rPr>
          <w:color w:val="auto"/>
          <w:sz w:val="28"/>
          <w:szCs w:val="28"/>
        </w:rPr>
        <w:t>непрерывность функционирования антимонопольного комплаенса</w:t>
      </w:r>
      <w:r>
        <w:rPr>
          <w:color w:val="auto"/>
          <w:sz w:val="28"/>
          <w:szCs w:val="28"/>
        </w:rPr>
        <w:t xml:space="preserve"> в Администрации</w:t>
      </w:r>
      <w:r w:rsidR="001D65A7" w:rsidRPr="004403EA">
        <w:rPr>
          <w:color w:val="auto"/>
          <w:sz w:val="28"/>
          <w:szCs w:val="28"/>
        </w:rPr>
        <w:t>;</w:t>
      </w:r>
    </w:p>
    <w:p w:rsidR="001D65A7" w:rsidRPr="004403EA" w:rsidRDefault="00CA106B" w:rsidP="005026C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совершенствование </w:t>
      </w:r>
      <w:proofErr w:type="gramStart"/>
      <w:r w:rsidR="001D65A7" w:rsidRPr="004403EA">
        <w:rPr>
          <w:color w:val="auto"/>
          <w:sz w:val="28"/>
          <w:szCs w:val="28"/>
        </w:rPr>
        <w:t>антимонопольного</w:t>
      </w:r>
      <w:proofErr w:type="gramEnd"/>
      <w:r w:rsidR="001D65A7" w:rsidRPr="004403EA">
        <w:rPr>
          <w:color w:val="auto"/>
          <w:sz w:val="28"/>
          <w:szCs w:val="28"/>
        </w:rPr>
        <w:t xml:space="preserve"> комплаенса.</w:t>
      </w:r>
    </w:p>
    <w:p w:rsidR="00C45B00" w:rsidRDefault="00C45B00" w:rsidP="00C45B00">
      <w:pPr>
        <w:tabs>
          <w:tab w:val="left" w:pos="4095"/>
        </w:tabs>
        <w:jc w:val="center"/>
      </w:pPr>
    </w:p>
    <w:p w:rsidR="005026C7" w:rsidRPr="005026C7" w:rsidRDefault="005026C7" w:rsidP="005026C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2</w:t>
      </w:r>
      <w:r w:rsidRPr="005026C7">
        <w:rPr>
          <w:b/>
          <w:color w:val="auto"/>
          <w:sz w:val="28"/>
          <w:szCs w:val="28"/>
        </w:rPr>
        <w:t xml:space="preserve">. Организация </w:t>
      </w:r>
      <w:proofErr w:type="gramStart"/>
      <w:r w:rsidRPr="005026C7">
        <w:rPr>
          <w:b/>
          <w:color w:val="auto"/>
          <w:sz w:val="28"/>
          <w:szCs w:val="28"/>
        </w:rPr>
        <w:t>антимонопольного</w:t>
      </w:r>
      <w:proofErr w:type="gramEnd"/>
      <w:r w:rsidRPr="005026C7">
        <w:rPr>
          <w:b/>
          <w:color w:val="auto"/>
          <w:sz w:val="28"/>
          <w:szCs w:val="28"/>
        </w:rPr>
        <w:t xml:space="preserve"> комплаенса</w:t>
      </w:r>
    </w:p>
    <w:p w:rsidR="005026C7" w:rsidRPr="005026C7" w:rsidRDefault="005026C7" w:rsidP="00D77E4F">
      <w:pPr>
        <w:pStyle w:val="Default"/>
        <w:spacing w:line="120" w:lineRule="auto"/>
        <w:jc w:val="center"/>
        <w:rPr>
          <w:color w:val="auto"/>
          <w:sz w:val="20"/>
          <w:szCs w:val="20"/>
        </w:rPr>
      </w:pPr>
    </w:p>
    <w:p w:rsidR="00E15740" w:rsidRDefault="005026C7" w:rsidP="00E15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026C7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026C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 и функционированием в Администрации антимонопольного комплаенса</w:t>
      </w:r>
      <w:r w:rsidR="00E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Главой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</w:t>
      </w:r>
      <w:proofErr w:type="spellStart"/>
      <w:r w:rsidR="00C87840"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который:</w:t>
      </w:r>
      <w:proofErr w:type="gramEnd"/>
    </w:p>
    <w:p w:rsidR="005026C7" w:rsidRDefault="00E15740" w:rsidP="00E15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Положение об организации в Администрации системы внутреннего обеспечения соответствия требованиям антимонопольного законодат</w:t>
      </w:r>
      <w:r w:rsidR="00F608C9">
        <w:rPr>
          <w:rFonts w:ascii="Times New Roman" w:hAnsi="Times New Roman" w:cs="Times New Roman"/>
          <w:sz w:val="28"/>
          <w:szCs w:val="28"/>
        </w:rPr>
        <w:t>ельства (антимонопольного компл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8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нса) и изменения в него, а также локальные акты Администрации, регламентирующие функционирование антимонопольного комплаенса;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5C3" w:rsidRDefault="00E15740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>утверждает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C7">
        <w:rPr>
          <w:rFonts w:ascii="Times New Roman" w:hAnsi="Times New Roman" w:cs="Times New Roman"/>
          <w:sz w:val="28"/>
          <w:szCs w:val="28"/>
        </w:rPr>
        <w:t xml:space="preserve">комплаенс-рисков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;</w:t>
      </w:r>
    </w:p>
    <w:p w:rsidR="008305C3" w:rsidRDefault="008305C3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5026C7">
        <w:rPr>
          <w:rFonts w:ascii="Times New Roman" w:hAnsi="Times New Roman" w:cs="Times New Roman"/>
          <w:sz w:val="28"/>
          <w:szCs w:val="28"/>
        </w:rPr>
        <w:t>(«дорожную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5026C7">
        <w:rPr>
          <w:rFonts w:ascii="Times New Roman" w:hAnsi="Times New Roman" w:cs="Times New Roman"/>
          <w:sz w:val="28"/>
          <w:szCs w:val="28"/>
        </w:rPr>
        <w:t xml:space="preserve">по снижению комплаенс-рисков </w:t>
      </w:r>
      <w:r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;</w:t>
      </w:r>
    </w:p>
    <w:p w:rsidR="008305C3" w:rsidRDefault="008305C3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утверждает перечень ключевых показателей эффективности функционирования антимонополь</w:t>
      </w:r>
      <w:r w:rsidR="00F608C9">
        <w:rPr>
          <w:rFonts w:ascii="Times New Roman" w:hAnsi="Times New Roman" w:cs="Times New Roman"/>
          <w:sz w:val="28"/>
          <w:szCs w:val="28"/>
        </w:rPr>
        <w:t>ного компл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8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 в Администрации;</w:t>
      </w:r>
    </w:p>
    <w:p w:rsidR="00A43CF3" w:rsidRDefault="008305C3" w:rsidP="00A43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 xml:space="preserve">подписывает доклад об </w:t>
      </w:r>
      <w:proofErr w:type="gramStart"/>
      <w:r w:rsidRPr="005026C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026C7">
        <w:rPr>
          <w:rFonts w:ascii="Times New Roman" w:hAnsi="Times New Roman" w:cs="Times New Roman"/>
          <w:sz w:val="28"/>
          <w:szCs w:val="28"/>
        </w:rPr>
        <w:t xml:space="preserve"> комплаенсе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,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 органом;</w:t>
      </w:r>
    </w:p>
    <w:p w:rsidR="005A094A" w:rsidRDefault="00A43CF3" w:rsidP="005A0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</w:t>
      </w:r>
      <w:r w:rsidR="00216732">
        <w:rPr>
          <w:rFonts w:ascii="Times New Roman" w:hAnsi="Times New Roman" w:cs="Times New Roman"/>
          <w:sz w:val="28"/>
          <w:szCs w:val="28"/>
        </w:rPr>
        <w:t>несоблюдение муниципальными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216732">
        <w:rPr>
          <w:rFonts w:ascii="Times New Roman" w:hAnsi="Times New Roman" w:cs="Times New Roman"/>
          <w:sz w:val="28"/>
          <w:szCs w:val="28"/>
        </w:rPr>
        <w:t>и иными работниками Администрации настоящего Положения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094A" w:rsidRDefault="005A094A" w:rsidP="005A0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6C7" w:rsidRPr="005026C7"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</w:t>
      </w:r>
      <w:r>
        <w:rPr>
          <w:rFonts w:ascii="Times New Roman" w:hAnsi="Times New Roman" w:cs="Times New Roman"/>
          <w:sz w:val="28"/>
          <w:szCs w:val="28"/>
        </w:rPr>
        <w:t>ранение выявленных недостатков;</w:t>
      </w:r>
    </w:p>
    <w:p w:rsidR="001004F2" w:rsidRDefault="005A094A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026C7" w:rsidRPr="005026C7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выявленных недостат</w:t>
      </w:r>
      <w:r w:rsidR="001004F2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gramStart"/>
      <w:r w:rsidR="001004F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1004F2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5026C7" w:rsidRDefault="001004F2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Функции уполномоченного </w:t>
      </w:r>
      <w:r>
        <w:rPr>
          <w:rFonts w:ascii="Times New Roman" w:hAnsi="Times New Roman" w:cs="Times New Roman"/>
          <w:sz w:val="28"/>
          <w:szCs w:val="28"/>
        </w:rPr>
        <w:t>лица в Администрации осуществляет ревизор (далее – Уполномоченное лицо).</w:t>
      </w:r>
    </w:p>
    <w:p w:rsidR="001004F2" w:rsidRPr="005026C7" w:rsidRDefault="001004F2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Уполномоченное лицо осуществляет:</w:t>
      </w:r>
    </w:p>
    <w:p w:rsidR="001004F2" w:rsidRDefault="001004F2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подготовку</w:t>
      </w:r>
      <w:r w:rsidR="005026C7" w:rsidRPr="005026C7">
        <w:rPr>
          <w:color w:val="auto"/>
          <w:sz w:val="28"/>
          <w:szCs w:val="28"/>
        </w:rPr>
        <w:t xml:space="preserve"> и представление </w:t>
      </w:r>
      <w:r>
        <w:rPr>
          <w:color w:val="auto"/>
          <w:sz w:val="28"/>
          <w:szCs w:val="28"/>
        </w:rPr>
        <w:t xml:space="preserve">на утверждение Главе муниципального района Волжский </w:t>
      </w:r>
      <w:r w:rsidR="000842FA">
        <w:rPr>
          <w:color w:val="auto"/>
          <w:sz w:val="28"/>
          <w:szCs w:val="28"/>
        </w:rPr>
        <w:t xml:space="preserve">Самарской области </w:t>
      </w:r>
      <w:r>
        <w:rPr>
          <w:color w:val="auto"/>
          <w:sz w:val="28"/>
          <w:szCs w:val="28"/>
        </w:rPr>
        <w:t>Положения и изменений в него, а также локальных актов Администрации, регламентирующих функционирование антимонопольного комплаенса;</w:t>
      </w:r>
      <w:proofErr w:type="gramEnd"/>
    </w:p>
    <w:p w:rsidR="001004F2" w:rsidRDefault="005026C7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026C7">
        <w:rPr>
          <w:color w:val="auto"/>
          <w:sz w:val="28"/>
          <w:szCs w:val="28"/>
        </w:rPr>
        <w:t xml:space="preserve"> </w:t>
      </w:r>
      <w:r w:rsidR="001004F2">
        <w:rPr>
          <w:color w:val="auto"/>
          <w:sz w:val="28"/>
          <w:szCs w:val="28"/>
        </w:rPr>
        <w:t>- подготовку карты комплаенс-рисков Администрации на основании поступающей в уполномоченное подразделение от структурных подразделений Администрации информации, необходимой для ее формирования</w:t>
      </w:r>
      <w:proofErr w:type="gramStart"/>
      <w:r w:rsidR="001004F2">
        <w:rPr>
          <w:color w:val="auto"/>
          <w:sz w:val="28"/>
          <w:szCs w:val="28"/>
        </w:rPr>
        <w:t xml:space="preserve"> .</w:t>
      </w:r>
      <w:proofErr w:type="gramEnd"/>
      <w:r w:rsidR="001004F2">
        <w:rPr>
          <w:color w:val="auto"/>
          <w:sz w:val="28"/>
          <w:szCs w:val="28"/>
        </w:rPr>
        <w:t>и представление карты комплаенс-рисков на утверждение Главе муниципального района Волжский</w:t>
      </w:r>
      <w:r w:rsidR="000842FA">
        <w:rPr>
          <w:color w:val="auto"/>
          <w:sz w:val="28"/>
          <w:szCs w:val="28"/>
        </w:rPr>
        <w:t xml:space="preserve"> Самарской области</w:t>
      </w:r>
      <w:r w:rsidR="001004F2">
        <w:rPr>
          <w:color w:val="auto"/>
          <w:sz w:val="28"/>
          <w:szCs w:val="28"/>
        </w:rPr>
        <w:t>;</w:t>
      </w:r>
    </w:p>
    <w:p w:rsidR="00E23B64" w:rsidRDefault="001004F2" w:rsidP="00E23B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23B64">
        <w:rPr>
          <w:color w:val="auto"/>
          <w:sz w:val="28"/>
          <w:szCs w:val="28"/>
        </w:rPr>
        <w:t xml:space="preserve">подготовку в соответствии с методикой расчета ключевых показателей эффективности функционирования антимонопольного комплаенса, разрабатываемой Федеральной антимонопольной службой, перечня ключевых показателей </w:t>
      </w:r>
      <w:r w:rsidR="00E23B64">
        <w:rPr>
          <w:color w:val="auto"/>
          <w:sz w:val="28"/>
          <w:szCs w:val="28"/>
        </w:rPr>
        <w:lastRenderedPageBreak/>
        <w:t>эффективности антимонопольного комплаенса в Администрации и представление его на утверждение Главе муниципального района Волжский</w:t>
      </w:r>
      <w:r w:rsidR="00C87840">
        <w:rPr>
          <w:color w:val="auto"/>
          <w:sz w:val="28"/>
          <w:szCs w:val="28"/>
        </w:rPr>
        <w:t xml:space="preserve"> Самарской области</w:t>
      </w:r>
      <w:r w:rsidR="00E23B64">
        <w:rPr>
          <w:color w:val="auto"/>
          <w:sz w:val="28"/>
          <w:szCs w:val="28"/>
        </w:rPr>
        <w:t>;</w:t>
      </w:r>
    </w:p>
    <w:p w:rsidR="00E23B64" w:rsidRDefault="00E23B6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подготовку и представление на утверждение Главе муниципального района </w:t>
      </w:r>
      <w:proofErr w:type="gramStart"/>
      <w:r>
        <w:rPr>
          <w:color w:val="auto"/>
          <w:sz w:val="28"/>
          <w:szCs w:val="28"/>
        </w:rPr>
        <w:t>Волжский</w:t>
      </w:r>
      <w:proofErr w:type="gramEnd"/>
      <w:r w:rsidR="00C87840">
        <w:rPr>
          <w:color w:val="auto"/>
          <w:sz w:val="28"/>
          <w:szCs w:val="28"/>
        </w:rPr>
        <w:t xml:space="preserve"> Самарской области</w:t>
      </w:r>
      <w:r>
        <w:rPr>
          <w:color w:val="auto"/>
          <w:sz w:val="28"/>
          <w:szCs w:val="28"/>
        </w:rPr>
        <w:t xml:space="preserve"> плана мероприятия («дорожной карты») по снижению комплаенс-рисков Администрации;</w:t>
      </w:r>
    </w:p>
    <w:p w:rsidR="00E23B6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E23B64">
        <w:rPr>
          <w:color w:val="auto"/>
          <w:sz w:val="28"/>
          <w:szCs w:val="28"/>
        </w:rPr>
        <w:t xml:space="preserve">подготовку проекта доклада об </w:t>
      </w:r>
      <w:proofErr w:type="gramStart"/>
      <w:r w:rsidR="00E23B64">
        <w:rPr>
          <w:color w:val="auto"/>
          <w:sz w:val="28"/>
          <w:szCs w:val="28"/>
        </w:rPr>
        <w:t>антимонопольном</w:t>
      </w:r>
      <w:proofErr w:type="gramEnd"/>
      <w:r w:rsidR="00E23B64">
        <w:rPr>
          <w:color w:val="auto"/>
          <w:sz w:val="28"/>
          <w:szCs w:val="28"/>
        </w:rPr>
        <w:t xml:space="preserve"> комплаенсе в Администрации;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 документированной информации о нарушении муниципальными служащими и иными работниками Администрации требований антимонопольного законодательства для принятия решения в соответствии с действующим законодательством;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обеспечения сотрудников Администрации;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разработку порядка размещения на официальном сайте Администрации проектов нормативных правовых актов, влияющих на развитие конкуренции в целях реализации мероприятия, предусмотренного подпунктом 3.2.1 пункта 3.2 настоящего Положения;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координацию и организацию взаимодействия структурных подразделений Администрации по вопросам, связанным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антимонопольным </w:t>
      </w:r>
      <w:proofErr w:type="spellStart"/>
      <w:r>
        <w:rPr>
          <w:color w:val="auto"/>
          <w:sz w:val="28"/>
          <w:szCs w:val="28"/>
        </w:rPr>
        <w:t>комплаенсом</w:t>
      </w:r>
      <w:proofErr w:type="spellEnd"/>
      <w:r>
        <w:rPr>
          <w:color w:val="auto"/>
          <w:sz w:val="28"/>
          <w:szCs w:val="28"/>
        </w:rPr>
        <w:t>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 предложений и заключений в адрес структурных подразделений Администрации к проектам нормативных правовых актов Администрации, которые содержат положения, нарушающие требования антимонопольного законодательства;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консультирование муниципальных служащих и иных работников Администрации по вопросам, связанным с соблюдением требований антимонопольного законодательства;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участие в проведении служебных проверок, связанных с нарушениями муниципальными служащими и иными работниками Администрации требований антимонопольного законодательства в порядке, установленном действующим законодательством;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организацию ознакомления гражданина Российской Федерации с настоящим Положением при поступлении на муниципальную службу, приеме на работу в Администрацию.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Организация и обеспечение проведения проверок, связанных с функционированием антимонопольного комплаенса, осуществляется в соответствии </w:t>
      </w:r>
      <w:r>
        <w:rPr>
          <w:color w:val="auto"/>
          <w:sz w:val="28"/>
          <w:szCs w:val="28"/>
        </w:rPr>
        <w:lastRenderedPageBreak/>
        <w:t>с законодательством Российской Федерации о муниципальной службе и о противодействии коррупции.</w:t>
      </w:r>
    </w:p>
    <w:p w:rsidR="00ED58C8" w:rsidRDefault="000D240C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2.5. </w:t>
      </w:r>
      <w:r w:rsidR="00ED58C8">
        <w:rPr>
          <w:color w:val="auto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комплаенса, возлагаются на Общественный совет муниципального района Волжский Самарской области.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="005026C7" w:rsidRPr="005026C7">
        <w:rPr>
          <w:color w:val="auto"/>
          <w:sz w:val="28"/>
          <w:szCs w:val="28"/>
        </w:rPr>
        <w:t xml:space="preserve">К функциям </w:t>
      </w:r>
      <w:r>
        <w:rPr>
          <w:color w:val="auto"/>
          <w:sz w:val="28"/>
          <w:szCs w:val="28"/>
        </w:rPr>
        <w:t>к</w:t>
      </w:r>
      <w:r w:rsidR="005026C7" w:rsidRPr="005026C7">
        <w:rPr>
          <w:color w:val="auto"/>
          <w:sz w:val="28"/>
          <w:szCs w:val="28"/>
        </w:rPr>
        <w:t>оллегиального органа относятся: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026C7" w:rsidRPr="005026C7">
        <w:rPr>
          <w:sz w:val="28"/>
          <w:szCs w:val="28"/>
        </w:rPr>
        <w:t>рассмотрение и оценка мероприятий по снижению комплаенс-рисков</w:t>
      </w:r>
      <w:r w:rsidR="005026C7" w:rsidRPr="005026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Администрации</w:t>
      </w:r>
      <w:r w:rsidR="005026C7" w:rsidRPr="005026C7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5026C7" w:rsidRPr="00ED58C8" w:rsidRDefault="00ED58C8" w:rsidP="00C13F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6C7" w:rsidRPr="005026C7">
        <w:rPr>
          <w:sz w:val="28"/>
          <w:szCs w:val="28"/>
        </w:rPr>
        <w:t xml:space="preserve">рассмотрение и утверждение доклада об </w:t>
      </w:r>
      <w:proofErr w:type="gramStart"/>
      <w:r w:rsidR="005026C7" w:rsidRPr="005026C7">
        <w:rPr>
          <w:sz w:val="28"/>
          <w:szCs w:val="28"/>
        </w:rPr>
        <w:t>антимонопольном</w:t>
      </w:r>
      <w:proofErr w:type="gramEnd"/>
      <w:r w:rsidR="005026C7" w:rsidRPr="005026C7">
        <w:rPr>
          <w:sz w:val="28"/>
          <w:szCs w:val="28"/>
        </w:rPr>
        <w:t xml:space="preserve"> комплаенсе.</w:t>
      </w:r>
    </w:p>
    <w:p w:rsidR="005026C7" w:rsidRDefault="005026C7" w:rsidP="00C13F16">
      <w:pPr>
        <w:tabs>
          <w:tab w:val="left" w:pos="4095"/>
        </w:tabs>
        <w:spacing w:line="240" w:lineRule="auto"/>
        <w:jc w:val="center"/>
      </w:pPr>
    </w:p>
    <w:p w:rsidR="00C13F16" w:rsidRPr="00C13F16" w:rsidRDefault="000D240C" w:rsidP="00C13F16">
      <w:pPr>
        <w:pStyle w:val="Default"/>
        <w:numPr>
          <w:ilvl w:val="0"/>
          <w:numId w:val="3"/>
        </w:numPr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 xml:space="preserve">Выявление и оценка </w:t>
      </w:r>
      <w:r>
        <w:rPr>
          <w:b/>
          <w:color w:val="auto"/>
          <w:sz w:val="28"/>
          <w:szCs w:val="28"/>
        </w:rPr>
        <w:t>комплаенс-рисков</w:t>
      </w:r>
    </w:p>
    <w:p w:rsidR="000D240C" w:rsidRPr="0085561F" w:rsidRDefault="000D240C" w:rsidP="00D77E4F">
      <w:pPr>
        <w:pStyle w:val="Default"/>
        <w:spacing w:line="120" w:lineRule="auto"/>
        <w:jc w:val="center"/>
        <w:rPr>
          <w:color w:val="auto"/>
          <w:sz w:val="20"/>
          <w:szCs w:val="20"/>
        </w:rPr>
      </w:pPr>
    </w:p>
    <w:p w:rsidR="000D240C" w:rsidRDefault="000D240C" w:rsidP="001D5BB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Pr="008A5186">
        <w:rPr>
          <w:color w:val="auto"/>
          <w:sz w:val="28"/>
          <w:szCs w:val="28"/>
        </w:rPr>
        <w:t xml:space="preserve">. Выявление и оценка комплаенс-рисков </w:t>
      </w:r>
      <w:r>
        <w:rPr>
          <w:bCs/>
          <w:sz w:val="28"/>
          <w:szCs w:val="28"/>
        </w:rPr>
        <w:t>в деятельности Администрации осуществляется структурными подразделениями Администрации в пределах их компетенции.</w:t>
      </w:r>
    </w:p>
    <w:p w:rsidR="000D240C" w:rsidRPr="008A5186" w:rsidRDefault="000D240C" w:rsidP="001D5BB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Pr="008A5186">
        <w:rPr>
          <w:color w:val="auto"/>
          <w:sz w:val="28"/>
          <w:szCs w:val="28"/>
        </w:rPr>
        <w:t>. В целях выявления комплаенс-рисков</w:t>
      </w:r>
      <w:r>
        <w:rPr>
          <w:color w:val="auto"/>
          <w:sz w:val="28"/>
          <w:szCs w:val="28"/>
        </w:rPr>
        <w:t xml:space="preserve"> структурные подразделения проводят на постоянной основе</w:t>
      </w:r>
      <w:r w:rsidRPr="008A5186">
        <w:rPr>
          <w:color w:val="auto"/>
          <w:sz w:val="28"/>
          <w:szCs w:val="28"/>
        </w:rPr>
        <w:t>:</w:t>
      </w:r>
    </w:p>
    <w:p w:rsidR="000D240C" w:rsidRPr="004403EA" w:rsidRDefault="00DC1693" w:rsidP="0058384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 А</w:t>
      </w:r>
      <w:r w:rsidR="000D240C" w:rsidRPr="004403EA">
        <w:rPr>
          <w:color w:val="auto"/>
          <w:sz w:val="28"/>
          <w:szCs w:val="28"/>
        </w:rPr>
        <w:t xml:space="preserve">нализ </w:t>
      </w:r>
      <w:r>
        <w:rPr>
          <w:color w:val="auto"/>
          <w:sz w:val="28"/>
          <w:szCs w:val="28"/>
        </w:rPr>
        <w:t xml:space="preserve">проектов </w:t>
      </w:r>
      <w:r w:rsidR="000D240C" w:rsidRPr="004403EA">
        <w:rPr>
          <w:color w:val="auto"/>
          <w:sz w:val="28"/>
          <w:szCs w:val="28"/>
        </w:rPr>
        <w:t>нормативных правовых актов</w:t>
      </w:r>
      <w:r w:rsidR="000D240C"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Волжский Самарской области</w:t>
      </w:r>
      <w:r w:rsidR="000D240C" w:rsidRPr="004403E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разработанных Администрацией, и действующих нормативных правовых актов муниципального района Волжский Самарской области, относящихся к сфере деятельности Администрации и реализация которых связана с соблюдением антимонопольного законодательства (далее соответственно – проекты актов администрации, действующие акты администрации), на предмет соответствия их антимонопольному законодательству, посредством: </w:t>
      </w:r>
    </w:p>
    <w:p w:rsidR="000D240C" w:rsidRPr="004403EA" w:rsidRDefault="0058384B" w:rsidP="0058384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размещения на официальном сайте Администрации в информационно-телекоммуникационной сети «Интернет» проектов нормативных правовых актов, с обоснованием реализации предлагаемых в нем положений, в том числе их влияния на развитие конкуренции;</w:t>
      </w:r>
    </w:p>
    <w:p w:rsidR="0058384B" w:rsidRDefault="0058384B" w:rsidP="00DA119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сбора и проведения оценки поступивших от организаций и граждан замечаний и предложений по проектам нормативных правовых актов. </w:t>
      </w:r>
    </w:p>
    <w:p w:rsidR="00DA1194" w:rsidRDefault="00DA1194" w:rsidP="00DA119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Мониторинг и анализ практики применения в рамках компетенции структурного подразделения антимонопольного законодательства посредством осуществления сбора сведений о правоприменительной практике в структурном подразделении и подготовки информации об основных ее аспектах.</w:t>
      </w:r>
    </w:p>
    <w:p w:rsidR="00210B9C" w:rsidRDefault="00DA1194" w:rsidP="00210B9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 </w:t>
      </w:r>
      <w:r w:rsidR="00210B9C">
        <w:rPr>
          <w:color w:val="auto"/>
          <w:sz w:val="28"/>
          <w:szCs w:val="28"/>
        </w:rPr>
        <w:t>3.2.3.</w:t>
      </w:r>
      <w:r w:rsidR="000D240C" w:rsidRPr="004403EA">
        <w:rPr>
          <w:color w:val="auto"/>
          <w:sz w:val="28"/>
          <w:szCs w:val="28"/>
        </w:rPr>
        <w:t xml:space="preserve"> </w:t>
      </w:r>
      <w:r w:rsidR="00210B9C">
        <w:rPr>
          <w:color w:val="auto"/>
          <w:sz w:val="28"/>
          <w:szCs w:val="28"/>
        </w:rPr>
        <w:t xml:space="preserve">Анализ (не реже одного раза в год) выявленных нарушений антимонопольного законодательства в деятельности структурного подразделения за предыдущие три года (на основании запросов, предостережений, предупреждений, </w:t>
      </w:r>
      <w:r w:rsidR="00210B9C">
        <w:rPr>
          <w:color w:val="auto"/>
          <w:sz w:val="28"/>
          <w:szCs w:val="28"/>
        </w:rPr>
        <w:lastRenderedPageBreak/>
        <w:t>штрафов антимонопольного органа, возбужденных антимонопольным органом дел, жалоб, поступивших в антимонопольный орган) посредством: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сбора</w:t>
      </w:r>
      <w:r w:rsidRPr="00C13F16">
        <w:rPr>
          <w:rFonts w:ascii="Times New Roman" w:hAnsi="Times New Roman" w:cs="Times New Roman"/>
          <w:sz w:val="28"/>
          <w:szCs w:val="28"/>
        </w:rPr>
        <w:t xml:space="preserve"> и систематизации сведений о наличии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C13F16">
        <w:rPr>
          <w:rFonts w:ascii="Times New Roman" w:hAnsi="Times New Roman" w:cs="Times New Roman"/>
          <w:sz w:val="28"/>
          <w:szCs w:val="28"/>
        </w:rPr>
        <w:t>;</w:t>
      </w:r>
    </w:p>
    <w:p w:rsidR="00C13F16" w:rsidRPr="00C13F16" w:rsidRDefault="00C13F16" w:rsidP="00C13F1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б) составления перечня нарушений антимонопольного законодательства</w:t>
      </w:r>
      <w:r w:rsidR="004C7E5D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C13F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F1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13F16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- классифицированные по сферам деятельности</w:t>
      </w:r>
      <w:r w:rsidR="004C7E5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C13F16">
        <w:rPr>
          <w:rFonts w:ascii="Times New Roman" w:hAnsi="Times New Roman" w:cs="Times New Roman"/>
          <w:sz w:val="28"/>
          <w:szCs w:val="28"/>
        </w:rPr>
        <w:t xml:space="preserve"> сведения о выявленных за последние три года нарушениях антимонопольного законодательства (отдельно по каждому нарушению);</w:t>
      </w:r>
    </w:p>
    <w:p w:rsidR="00C13F16" w:rsidRPr="00C13F16" w:rsidRDefault="004C7E5D" w:rsidP="00C13F1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3F16" w:rsidRPr="00C13F16">
        <w:rPr>
          <w:rFonts w:ascii="Times New Roman" w:hAnsi="Times New Roman" w:cs="Times New Roman"/>
          <w:sz w:val="28"/>
          <w:szCs w:val="28"/>
        </w:rPr>
        <w:t>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органом);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- сведения о мерах по устранению нарушения;</w:t>
      </w:r>
    </w:p>
    <w:p w:rsidR="00C13F16" w:rsidRPr="00C13F16" w:rsidRDefault="00494F7A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сведения о мерах, предпринятых </w:t>
      </w:r>
      <w:r w:rsidR="004C7E5D">
        <w:rPr>
          <w:rFonts w:ascii="Times New Roman" w:hAnsi="Times New Roman" w:cs="Times New Roman"/>
          <w:sz w:val="28"/>
          <w:szCs w:val="28"/>
        </w:rPr>
        <w:t>Администрацией на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4C7E5D">
        <w:rPr>
          <w:rFonts w:ascii="Times New Roman" w:hAnsi="Times New Roman" w:cs="Times New Roman"/>
          <w:sz w:val="28"/>
          <w:szCs w:val="28"/>
        </w:rPr>
        <w:t>е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 повторения нарушения.</w:t>
      </w:r>
    </w:p>
    <w:p w:rsidR="00C13F16" w:rsidRDefault="00767A6D" w:rsidP="00210B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3.3. </w:t>
      </w:r>
      <w:r>
        <w:rPr>
          <w:sz w:val="28"/>
          <w:szCs w:val="28"/>
        </w:rPr>
        <w:t>В целях оценки</w:t>
      </w:r>
      <w:r w:rsidRPr="00191573">
        <w:rPr>
          <w:sz w:val="28"/>
          <w:szCs w:val="28"/>
        </w:rPr>
        <w:t xml:space="preserve"> комплаенс-рисков структурные подразделения</w:t>
      </w:r>
      <w:r>
        <w:rPr>
          <w:sz w:val="28"/>
          <w:szCs w:val="28"/>
        </w:rPr>
        <w:t xml:space="preserve"> Администрации </w:t>
      </w:r>
      <w:r w:rsidRPr="00191573">
        <w:rPr>
          <w:sz w:val="28"/>
          <w:szCs w:val="28"/>
        </w:rPr>
        <w:t>проводят на постоянной основе: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3.3.1.</w:t>
      </w:r>
      <w:r w:rsidR="006320BA">
        <w:rPr>
          <w:rFonts w:ascii="Times New Roman" w:hAnsi="Times New Roman" w:cs="Times New Roman"/>
          <w:sz w:val="28"/>
          <w:szCs w:val="28"/>
        </w:rPr>
        <w:t xml:space="preserve"> </w:t>
      </w:r>
      <w:r w:rsidRPr="00767A6D">
        <w:rPr>
          <w:rFonts w:ascii="Times New Roman" w:hAnsi="Times New Roman" w:cs="Times New Roman"/>
          <w:sz w:val="28"/>
          <w:szCs w:val="28"/>
        </w:rPr>
        <w:t xml:space="preserve">Оценку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767A6D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A6D">
        <w:rPr>
          <w:rFonts w:ascii="Times New Roman" w:hAnsi="Times New Roman" w:cs="Times New Roman"/>
          <w:sz w:val="28"/>
          <w:szCs w:val="28"/>
        </w:rPr>
        <w:t>разработанного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разделом</w:t>
      </w:r>
      <w:r w:rsidRPr="00767A6D">
        <w:rPr>
          <w:rFonts w:ascii="Times New Roman" w:hAnsi="Times New Roman" w:cs="Times New Roman"/>
          <w:sz w:val="28"/>
          <w:szCs w:val="28"/>
        </w:rPr>
        <w:t xml:space="preserve"> 5 настоящего Положения.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При выявлении рисков нарушения требований антимонопольного законодательства </w:t>
      </w:r>
      <w:r w:rsidR="006320B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Pr="00767A6D">
        <w:rPr>
          <w:rFonts w:ascii="Times New Roman" w:hAnsi="Times New Roman" w:cs="Times New Roman"/>
          <w:sz w:val="28"/>
          <w:szCs w:val="28"/>
        </w:rPr>
        <w:t>должна проводиться оценка таких рисков с учетом следующих показателей: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6320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7A6D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выдача предупреждения о прекращении действий (бездействия), которые содержат признаки нарушения требований антимонопольного законодательства;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привлечение к административной ответственности в виде наложения штрафов на должностных лиц или в виде их дисквалификации.</w:t>
      </w:r>
    </w:p>
    <w:p w:rsid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Выявляемые риски нарушения требований антимонопольного законодательства распределяются </w:t>
      </w:r>
      <w:r w:rsidR="008365F8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Администрации, </w:t>
      </w:r>
      <w:r w:rsidRPr="00767A6D">
        <w:rPr>
          <w:rFonts w:ascii="Times New Roman" w:hAnsi="Times New Roman" w:cs="Times New Roman"/>
          <w:sz w:val="28"/>
          <w:szCs w:val="28"/>
        </w:rPr>
        <w:t xml:space="preserve">по уровням </w:t>
      </w:r>
      <w:r w:rsidR="008365F8">
        <w:rPr>
          <w:rFonts w:ascii="Times New Roman" w:hAnsi="Times New Roman" w:cs="Times New Roman"/>
          <w:sz w:val="28"/>
          <w:szCs w:val="28"/>
        </w:rPr>
        <w:t>определенным в</w:t>
      </w:r>
      <w:r w:rsidRPr="00767A6D">
        <w:rPr>
          <w:rFonts w:ascii="Times New Roman" w:hAnsi="Times New Roman" w:cs="Times New Roman"/>
          <w:sz w:val="28"/>
          <w:szCs w:val="28"/>
        </w:rPr>
        <w:t xml:space="preserve"> п</w:t>
      </w:r>
      <w:r w:rsidR="008365F8">
        <w:rPr>
          <w:rFonts w:ascii="Times New Roman" w:hAnsi="Times New Roman" w:cs="Times New Roman"/>
          <w:sz w:val="28"/>
          <w:szCs w:val="28"/>
        </w:rPr>
        <w:t>риложении</w:t>
      </w:r>
      <w:r w:rsidRPr="00767A6D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3.4. На основе обобщения результатов реализации мероприятий, предусмотренных пунктами 3.2 и 3.3 настоящего Положения,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7EAE">
        <w:rPr>
          <w:rFonts w:ascii="Times New Roman" w:hAnsi="Times New Roman" w:cs="Times New Roman"/>
          <w:sz w:val="28"/>
          <w:szCs w:val="28"/>
        </w:rPr>
        <w:t>: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>ежегодно в срок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27EAE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Pr="00827EA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27EAE">
        <w:rPr>
          <w:rFonts w:ascii="Times New Roman" w:hAnsi="Times New Roman" w:cs="Times New Roman"/>
          <w:sz w:val="28"/>
          <w:szCs w:val="28"/>
        </w:rPr>
        <w:t>: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lastRenderedPageBreak/>
        <w:t xml:space="preserve">а) формируют и направляют </w:t>
      </w:r>
      <w:r w:rsidR="00C07FC5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аналитическую служебную записку о результатах проведения </w:t>
      </w:r>
      <w:r w:rsidR="00C07FC5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827EAE">
        <w:rPr>
          <w:rFonts w:ascii="Times New Roman" w:hAnsi="Times New Roman" w:cs="Times New Roman"/>
          <w:sz w:val="28"/>
          <w:szCs w:val="28"/>
        </w:rPr>
        <w:t xml:space="preserve">в отчетном году предусмотренных пунктами 3.2. и 3.3. </w:t>
      </w:r>
      <w:r w:rsidR="00C07FC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27EAE">
        <w:rPr>
          <w:rFonts w:ascii="Times New Roman" w:hAnsi="Times New Roman" w:cs="Times New Roman"/>
          <w:sz w:val="28"/>
          <w:szCs w:val="28"/>
        </w:rPr>
        <w:t>;</w:t>
      </w:r>
    </w:p>
    <w:p w:rsidR="00827EAE" w:rsidRPr="00827EAE" w:rsidRDefault="00827EAE" w:rsidP="006207B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EAE">
        <w:rPr>
          <w:rFonts w:ascii="Times New Roman" w:hAnsi="Times New Roman" w:cs="Times New Roman"/>
          <w:sz w:val="28"/>
          <w:szCs w:val="28"/>
        </w:rPr>
        <w:t xml:space="preserve">б) формируют и направляют </w:t>
      </w:r>
      <w:r w:rsidR="006207B1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в отчетном году </w:t>
      </w:r>
      <w:r w:rsidR="006207B1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827EAE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Администраци</w:t>
      </w:r>
      <w:r w:rsidR="006207B1">
        <w:rPr>
          <w:rFonts w:ascii="Times New Roman" w:hAnsi="Times New Roman" w:cs="Times New Roman"/>
          <w:sz w:val="28"/>
          <w:szCs w:val="28"/>
        </w:rPr>
        <w:t xml:space="preserve">ей </w:t>
      </w:r>
      <w:r w:rsidRPr="00827EAE">
        <w:rPr>
          <w:rFonts w:ascii="Times New Roman" w:hAnsi="Times New Roman" w:cs="Times New Roman"/>
          <w:sz w:val="28"/>
          <w:szCs w:val="28"/>
        </w:rPr>
        <w:t xml:space="preserve">и достижению ключевых показателей эффективности функционирования антимонопольного </w:t>
      </w:r>
      <w:r w:rsidR="006207B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 w:rsidR="006207B1">
        <w:rPr>
          <w:rFonts w:ascii="Times New Roman" w:hAnsi="Times New Roman" w:cs="Times New Roman"/>
          <w:sz w:val="28"/>
          <w:szCs w:val="28"/>
        </w:rPr>
        <w:t xml:space="preserve">в Администрации в срок не позднее двух месяцев после даты утверждения настоящего Положения, </w:t>
      </w:r>
      <w:r w:rsidRPr="00827EAE">
        <w:rPr>
          <w:rFonts w:ascii="Times New Roman" w:hAnsi="Times New Roman" w:cs="Times New Roman"/>
          <w:sz w:val="28"/>
          <w:szCs w:val="28"/>
        </w:rPr>
        <w:t>далее – ежегодно в срок не п</w:t>
      </w:r>
      <w:r w:rsidR="006207B1">
        <w:rPr>
          <w:rFonts w:ascii="Times New Roman" w:hAnsi="Times New Roman" w:cs="Times New Roman"/>
          <w:sz w:val="28"/>
          <w:szCs w:val="28"/>
        </w:rPr>
        <w:t>озднее 1 октября отчетного года;</w:t>
      </w:r>
      <w:proofErr w:type="gramEnd"/>
    </w:p>
    <w:p w:rsidR="00827EAE" w:rsidRPr="00DC337F" w:rsidRDefault="00827EAE" w:rsidP="00DC337F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827EAE">
        <w:rPr>
          <w:rFonts w:ascii="Times New Roman" w:hAnsi="Times New Roman" w:cs="Times New Roman"/>
          <w:sz w:val="28"/>
          <w:szCs w:val="28"/>
        </w:rPr>
        <w:t xml:space="preserve">в) определяют и направляют </w:t>
      </w:r>
      <w:r w:rsidR="00DC337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перечень комплаенс-рисков с результатами их оценки с присвоением каждому из них соответствующего уровня риска в соответствии с приложением 1 к настоящему Положению</w:t>
      </w:r>
      <w:r w:rsidR="00DC337F"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 xml:space="preserve">в срок не позднее одного месяца после утверждения Главой </w:t>
      </w:r>
      <w:r w:rsidR="00DC33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7EAE">
        <w:rPr>
          <w:rFonts w:ascii="Times New Roman" w:hAnsi="Times New Roman" w:cs="Times New Roman"/>
          <w:sz w:val="28"/>
          <w:szCs w:val="28"/>
        </w:rPr>
        <w:t>района</w:t>
      </w:r>
      <w:r w:rsidR="00DC337F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0842F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27EAE">
        <w:rPr>
          <w:rFonts w:ascii="Times New Roman" w:hAnsi="Times New Roman" w:cs="Times New Roman"/>
          <w:sz w:val="28"/>
          <w:szCs w:val="28"/>
        </w:rPr>
        <w:t xml:space="preserve"> карты комплаенс-риско</w:t>
      </w:r>
      <w:r w:rsidR="00DC337F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27EAE">
        <w:rPr>
          <w:rFonts w:ascii="Times New Roman" w:hAnsi="Times New Roman" w:cs="Times New Roman"/>
          <w:sz w:val="28"/>
          <w:szCs w:val="28"/>
        </w:rPr>
        <w:t>, далее – ежегодно в срок не позднее 1 ноября отчетного года</w:t>
      </w:r>
      <w:r w:rsidR="00DC33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7EAE" w:rsidRPr="00827EAE" w:rsidRDefault="00827EAE" w:rsidP="00827EAE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г) разрабатывают и направляют </w:t>
      </w:r>
      <w:r w:rsidR="00DC337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перечень мероприятий по снижению выявленных комплаенс-рисков на очередной год.</w:t>
      </w:r>
    </w:p>
    <w:p w:rsidR="0092158F" w:rsidRPr="001B361C" w:rsidRDefault="0092158F" w:rsidP="001B361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3.5. Уполномоченное </w:t>
      </w:r>
      <w:r w:rsidR="001B361C">
        <w:rPr>
          <w:rFonts w:ascii="Times New Roman" w:hAnsi="Times New Roman" w:cs="Times New Roman"/>
          <w:sz w:val="28"/>
          <w:szCs w:val="28"/>
        </w:rPr>
        <w:t>лицо</w:t>
      </w:r>
      <w:r w:rsidRPr="0092158F">
        <w:rPr>
          <w:rFonts w:ascii="Times New Roman" w:hAnsi="Times New Roman" w:cs="Times New Roman"/>
          <w:sz w:val="28"/>
          <w:szCs w:val="28"/>
        </w:rPr>
        <w:t xml:space="preserve"> на основании анализа информации, предоставленной структурными подразделениями Администрации в соответствии с пунктом 3.4 настоящего Положения, в части информации о правоприменительной практике</w:t>
      </w:r>
      <w:r w:rsidR="001B361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921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>Администрации антимонопольного законодательства</w:t>
      </w:r>
      <w:r w:rsidR="001B361C">
        <w:rPr>
          <w:rFonts w:ascii="Times New Roman" w:hAnsi="Times New Roman" w:cs="Times New Roman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 xml:space="preserve">в срок до 1 </w:t>
      </w:r>
      <w:r w:rsidR="001B361C">
        <w:rPr>
          <w:rFonts w:ascii="Times New Roman" w:hAnsi="Times New Roman" w:cs="Times New Roman"/>
          <w:sz w:val="28"/>
          <w:szCs w:val="28"/>
        </w:rPr>
        <w:t>февраля</w:t>
      </w:r>
      <w:r w:rsidRPr="0092158F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9215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2158F">
        <w:rPr>
          <w:rFonts w:ascii="Times New Roman" w:hAnsi="Times New Roman" w:cs="Times New Roman"/>
          <w:sz w:val="28"/>
          <w:szCs w:val="28"/>
        </w:rPr>
        <w:t xml:space="preserve"> отчетным:</w:t>
      </w:r>
    </w:p>
    <w:p w:rsidR="0092158F" w:rsidRDefault="0092158F" w:rsidP="008330E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>а) осуществляет подготовку аналитической справки об изменениях и основных аспектах правоприменительной практики в Администрации</w:t>
      </w:r>
      <w:r w:rsidR="008330ED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92158F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8330ED">
        <w:rPr>
          <w:rFonts w:ascii="Times New Roman" w:hAnsi="Times New Roman" w:cs="Times New Roman"/>
          <w:sz w:val="28"/>
          <w:szCs w:val="28"/>
        </w:rPr>
        <w:t>октября отчетного года;</w:t>
      </w:r>
    </w:p>
    <w:p w:rsidR="008330ED" w:rsidRPr="0092158F" w:rsidRDefault="008330ED" w:rsidP="008330E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формирует и представляет Главе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сводный доклад с обоснованием целесообразности (нецелесообразности) внесения изменений в нормативные правовые акты Администрации.</w:t>
      </w:r>
    </w:p>
    <w:p w:rsidR="0092158F" w:rsidRPr="0092158F" w:rsidRDefault="008330ED" w:rsidP="0092158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в срок </w:t>
      </w:r>
      <w:r w:rsidR="0092158F" w:rsidRPr="0092158F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 месяцев после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далее – ежегодно в срок не позднее 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 отчетного года:</w:t>
      </w:r>
    </w:p>
    <w:p w:rsidR="00164616" w:rsidRDefault="00D51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) на основании обобщения информации, предусмотренной </w:t>
      </w:r>
      <w:r w:rsidR="00164616">
        <w:rPr>
          <w:rFonts w:ascii="Times New Roman" w:hAnsi="Times New Roman" w:cs="Times New Roman"/>
          <w:sz w:val="28"/>
          <w:szCs w:val="28"/>
        </w:rPr>
        <w:t>под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4616">
        <w:rPr>
          <w:rFonts w:ascii="Times New Roman" w:hAnsi="Times New Roman" w:cs="Times New Roman"/>
          <w:sz w:val="28"/>
          <w:szCs w:val="28"/>
        </w:rPr>
        <w:t xml:space="preserve"> «г» пункта </w:t>
      </w:r>
      <w:r w:rsidR="0092158F" w:rsidRPr="0092158F">
        <w:rPr>
          <w:rFonts w:ascii="Times New Roman" w:hAnsi="Times New Roman" w:cs="Times New Roman"/>
          <w:sz w:val="28"/>
          <w:szCs w:val="28"/>
        </w:rPr>
        <w:t>3.4</w:t>
      </w:r>
      <w:r w:rsidR="0016461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, разрабатывает проект </w:t>
      </w:r>
      <w:r w:rsidR="00164616">
        <w:rPr>
          <w:rFonts w:ascii="Times New Roman" w:hAnsi="Times New Roman" w:cs="Times New Roman"/>
          <w:sz w:val="28"/>
          <w:szCs w:val="28"/>
        </w:rPr>
        <w:t>карты комплаенс-рисков в порядке убывания их уровня, а также описанием рисков в срок не позднее одного месяца после утверждения Главой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64616">
        <w:rPr>
          <w:rFonts w:ascii="Times New Roman" w:hAnsi="Times New Roman" w:cs="Times New Roman"/>
          <w:sz w:val="28"/>
          <w:szCs w:val="28"/>
        </w:rPr>
        <w:t xml:space="preserve"> карты комплаенс-рисков Администрации, далее – ежегодно в срок не позднее 1 декабря отчетного года;</w:t>
      </w:r>
      <w:proofErr w:type="gramEnd"/>
    </w:p>
    <w:p w:rsidR="0092158F" w:rsidRPr="0092158F" w:rsidRDefault="00D51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на основании обобщения информации, предусмотренной пунктом 3.4 настоящего Положения, разрабатывает проект </w:t>
      </w:r>
      <w:r w:rsidR="0092158F" w:rsidRPr="0092158F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в Администрации на очередной год;</w:t>
      </w:r>
    </w:p>
    <w:p w:rsidR="0092158F" w:rsidRPr="0092158F" w:rsidRDefault="0092158F" w:rsidP="00A932D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в) разрабатывает в соответствии с </w:t>
      </w:r>
      <w:r w:rsidR="00A932DE">
        <w:rPr>
          <w:rFonts w:ascii="Times New Roman" w:hAnsi="Times New Roman" w:cs="Times New Roman"/>
          <w:sz w:val="28"/>
          <w:szCs w:val="28"/>
        </w:rPr>
        <w:t>абзацем 3</w:t>
      </w:r>
      <w:r w:rsidRPr="0092158F">
        <w:rPr>
          <w:rFonts w:ascii="Times New Roman" w:hAnsi="Times New Roman" w:cs="Times New Roman"/>
          <w:sz w:val="28"/>
          <w:szCs w:val="28"/>
        </w:rPr>
        <w:t xml:space="preserve"> пункта 2.3 </w:t>
      </w:r>
      <w:r w:rsidR="00A932DE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92158F">
        <w:rPr>
          <w:rFonts w:ascii="Times New Roman" w:hAnsi="Times New Roman" w:cs="Times New Roman"/>
          <w:sz w:val="28"/>
          <w:szCs w:val="28"/>
        </w:rPr>
        <w:t>проект перечня ключевых показателей эффективности антимонопольного комплаенса в Администрации</w:t>
      </w:r>
      <w:r w:rsidR="00A932DE">
        <w:rPr>
          <w:rFonts w:ascii="Times New Roman" w:hAnsi="Times New Roman" w:cs="Times New Roman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 xml:space="preserve">в срок не позднее 10 </w:t>
      </w:r>
      <w:r w:rsidR="00A932DE">
        <w:rPr>
          <w:rFonts w:ascii="Times New Roman" w:hAnsi="Times New Roman" w:cs="Times New Roman"/>
          <w:sz w:val="28"/>
          <w:szCs w:val="28"/>
        </w:rPr>
        <w:t>февраля</w:t>
      </w:r>
      <w:r w:rsidRPr="0092158F">
        <w:rPr>
          <w:rFonts w:ascii="Times New Roman" w:hAnsi="Times New Roman" w:cs="Times New Roman"/>
          <w:sz w:val="28"/>
          <w:szCs w:val="28"/>
        </w:rPr>
        <w:t xml:space="preserve"> </w:t>
      </w:r>
      <w:r w:rsidR="00362A6B">
        <w:rPr>
          <w:rFonts w:ascii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="00362A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62A6B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92158F" w:rsidRDefault="0092158F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г) разрабатывает проект доклада об </w:t>
      </w:r>
      <w:proofErr w:type="gramStart"/>
      <w:r w:rsidRPr="0092158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A932DE">
        <w:rPr>
          <w:rFonts w:ascii="Times New Roman" w:hAnsi="Times New Roman" w:cs="Times New Roman"/>
          <w:sz w:val="28"/>
          <w:szCs w:val="28"/>
        </w:rPr>
        <w:t xml:space="preserve"> комплаенсе Администрации</w:t>
      </w:r>
      <w:r w:rsidRPr="0092158F">
        <w:rPr>
          <w:rFonts w:ascii="Times New Roman" w:hAnsi="Times New Roman" w:cs="Times New Roman"/>
          <w:sz w:val="28"/>
          <w:szCs w:val="28"/>
        </w:rPr>
        <w:t>.</w:t>
      </w:r>
    </w:p>
    <w:p w:rsidR="00D74995" w:rsidRPr="0092158F" w:rsidRDefault="00D74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4995" w:rsidRDefault="00D74995" w:rsidP="00D7499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95">
        <w:rPr>
          <w:rFonts w:ascii="Times New Roman" w:hAnsi="Times New Roman" w:cs="Times New Roman"/>
          <w:b/>
          <w:sz w:val="28"/>
          <w:szCs w:val="28"/>
        </w:rPr>
        <w:t xml:space="preserve">Карта комплаенс-рисков </w:t>
      </w:r>
      <w:r w:rsid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82B36" w:rsidRPr="00D74995" w:rsidRDefault="00D82B36" w:rsidP="00D82B36">
      <w:pPr>
        <w:pStyle w:val="a5"/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95" w:rsidRPr="00D74995" w:rsidRDefault="00D74995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4.1. Карта комплаенс-рисков Администрации района разрабатывается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499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лицом по форме, </w:t>
      </w:r>
      <w:r w:rsidRPr="00D74995">
        <w:rPr>
          <w:rFonts w:ascii="Times New Roman" w:hAnsi="Times New Roman" w:cs="Times New Roman"/>
          <w:sz w:val="28"/>
          <w:szCs w:val="28"/>
        </w:rPr>
        <w:t>определенной приложением 2 к настоящему По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 w:rsidRPr="00D7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95" w:rsidRPr="00D74995" w:rsidRDefault="00D74995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4.2. Карта комплаенс-рисков Администрации утверждается Главой </w:t>
      </w:r>
      <w:r w:rsidR="00D05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4995">
        <w:rPr>
          <w:rFonts w:ascii="Times New Roman" w:hAnsi="Times New Roman" w:cs="Times New Roman"/>
          <w:sz w:val="28"/>
          <w:szCs w:val="28"/>
        </w:rPr>
        <w:t>района</w:t>
      </w:r>
      <w:r w:rsidR="00D05F27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74995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в сети </w:t>
      </w:r>
      <w:r w:rsidR="00D05F27">
        <w:rPr>
          <w:rFonts w:ascii="Times New Roman" w:hAnsi="Times New Roman" w:cs="Times New Roman"/>
          <w:sz w:val="28"/>
          <w:szCs w:val="28"/>
        </w:rPr>
        <w:t>«</w:t>
      </w:r>
      <w:r w:rsidRPr="00D74995">
        <w:rPr>
          <w:rFonts w:ascii="Times New Roman" w:hAnsi="Times New Roman" w:cs="Times New Roman"/>
          <w:sz w:val="28"/>
          <w:szCs w:val="28"/>
        </w:rPr>
        <w:t>Интернет</w:t>
      </w:r>
      <w:r w:rsidR="00D05F27">
        <w:rPr>
          <w:rFonts w:ascii="Times New Roman" w:hAnsi="Times New Roman" w:cs="Times New Roman"/>
          <w:sz w:val="28"/>
          <w:szCs w:val="28"/>
        </w:rPr>
        <w:t>»</w:t>
      </w:r>
      <w:r w:rsidRPr="00D74995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после её утверждения.</w:t>
      </w:r>
    </w:p>
    <w:p w:rsidR="00827EAE" w:rsidRDefault="00827EAE" w:rsidP="00D7499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B36" w:rsidRDefault="00D82B36" w:rsidP="00D82B36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36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                                                                комплаенс-рисков </w:t>
      </w:r>
      <w:r w:rsid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82B36" w:rsidRPr="00D82B36" w:rsidRDefault="00D82B36" w:rsidP="00D82B36">
      <w:pPr>
        <w:pStyle w:val="a5"/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5.1. План мероприятий («дорожная карта») по снижению комплаенс-рисков Администрации (далее – План мероприятий) разрабатывается </w:t>
      </w:r>
      <w:r w:rsidR="009614C3">
        <w:rPr>
          <w:rFonts w:ascii="Times New Roman" w:hAnsi="Times New Roman" w:cs="Times New Roman"/>
          <w:sz w:val="28"/>
          <w:szCs w:val="28"/>
        </w:rPr>
        <w:t>У</w:t>
      </w:r>
      <w:r w:rsidRPr="00D82B3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9614C3">
        <w:rPr>
          <w:rFonts w:ascii="Times New Roman" w:hAnsi="Times New Roman" w:cs="Times New Roman"/>
          <w:sz w:val="28"/>
          <w:szCs w:val="28"/>
        </w:rPr>
        <w:t>лицом</w:t>
      </w:r>
      <w:r w:rsidRPr="00D82B36">
        <w:rPr>
          <w:rFonts w:ascii="Times New Roman" w:hAnsi="Times New Roman" w:cs="Times New Roman"/>
          <w:sz w:val="28"/>
          <w:szCs w:val="28"/>
        </w:rPr>
        <w:t xml:space="preserve"> ежегодно по форме, определенной приложением 3 к настоящему Положению, в разрезе каждого </w:t>
      </w:r>
      <w:proofErr w:type="spellStart"/>
      <w:r w:rsidRPr="00D82B36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9614C3">
        <w:rPr>
          <w:rFonts w:ascii="Times New Roman" w:hAnsi="Times New Roman" w:cs="Times New Roman"/>
          <w:sz w:val="28"/>
          <w:szCs w:val="28"/>
        </w:rPr>
        <w:t>Администрации</w:t>
      </w:r>
      <w:r w:rsidRPr="00D82B36">
        <w:rPr>
          <w:rFonts w:ascii="Times New Roman" w:hAnsi="Times New Roman" w:cs="Times New Roman"/>
          <w:sz w:val="28"/>
          <w:szCs w:val="28"/>
        </w:rPr>
        <w:t>.</w:t>
      </w: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9614C3">
        <w:rPr>
          <w:rFonts w:ascii="Times New Roman" w:hAnsi="Times New Roman" w:cs="Times New Roman"/>
          <w:sz w:val="28"/>
          <w:szCs w:val="28"/>
        </w:rPr>
        <w:t xml:space="preserve">5.2. </w:t>
      </w:r>
      <w:r w:rsidRPr="00D82B36">
        <w:rPr>
          <w:rFonts w:ascii="Times New Roman" w:hAnsi="Times New Roman" w:cs="Times New Roman"/>
          <w:sz w:val="28"/>
          <w:szCs w:val="28"/>
        </w:rPr>
        <w:t xml:space="preserve">При этом внесения изменений в карту комплаенс-рисков Администрации План мероприятий подлежит актуализации. </w:t>
      </w:r>
    </w:p>
    <w:p w:rsidR="00D82B36" w:rsidRPr="00D82B36" w:rsidRDefault="009614C3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Главой </w:t>
      </w:r>
      <w:r w:rsidR="00D77E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B36" w:rsidRPr="00D82B36">
        <w:rPr>
          <w:rFonts w:ascii="Times New Roman" w:hAnsi="Times New Roman" w:cs="Times New Roman"/>
          <w:sz w:val="28"/>
          <w:szCs w:val="28"/>
        </w:rPr>
        <w:t>района</w:t>
      </w:r>
      <w:r w:rsidR="00D77E4F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в срок не позднее 31 декабря года, предшествующего </w:t>
      </w:r>
      <w:proofErr w:type="gramStart"/>
      <w:r w:rsidR="00D82B36" w:rsidRPr="00D82B36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D82B36" w:rsidRPr="00D82B36">
        <w:rPr>
          <w:rFonts w:ascii="Times New Roman" w:hAnsi="Times New Roman" w:cs="Times New Roman"/>
          <w:sz w:val="28"/>
          <w:szCs w:val="28"/>
        </w:rPr>
        <w:t>, и размещается на официальном сайте Администрации района в сети Интернет в срок не позднее 3 рабочих дней после его утверждения.</w:t>
      </w:r>
    </w:p>
    <w:p w:rsidR="00D82B36" w:rsidRDefault="00D77E4F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ежегодно проводит оценку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Плана мероприятий.</w:t>
      </w:r>
    </w:p>
    <w:p w:rsidR="00D77E4F" w:rsidRPr="00D82B36" w:rsidRDefault="00D77E4F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36" w:rsidRPr="00D77E4F" w:rsidRDefault="00D82B36" w:rsidP="00D77E4F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4F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эффективности функционирования антимонопольного комплаенса</w:t>
      </w:r>
      <w:r w:rsidR="00D77E4F" w:rsidRPr="00D77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E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7E4F" w:rsidRP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77E4F" w:rsidRPr="00D77E4F" w:rsidRDefault="00D77E4F" w:rsidP="00D77E4F">
      <w:pPr>
        <w:pStyle w:val="a5"/>
        <w:spacing w:after="0" w:line="120" w:lineRule="auto"/>
        <w:rPr>
          <w:rFonts w:ascii="Times New Roman" w:hAnsi="Times New Roman" w:cs="Times New Roman"/>
          <w:b/>
          <w:sz w:val="28"/>
          <w:szCs w:val="28"/>
        </w:rPr>
      </w:pP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D82B3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эффективности функционирования антимонопольного комплаенса в Администрации (далее – перечень ключевых </w:t>
      </w:r>
      <w:r w:rsidRPr="00D82B3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показателей) разрабатывается </w:t>
      </w:r>
      <w:r w:rsidR="007F0D51">
        <w:rPr>
          <w:rFonts w:ascii="Times New Roman" w:hAnsi="Times New Roman" w:cs="Times New Roman"/>
          <w:sz w:val="28"/>
          <w:szCs w:val="28"/>
        </w:rPr>
        <w:t>У</w:t>
      </w:r>
      <w:r w:rsidRPr="00D82B3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F0D51">
        <w:rPr>
          <w:rFonts w:ascii="Times New Roman" w:hAnsi="Times New Roman" w:cs="Times New Roman"/>
          <w:sz w:val="28"/>
          <w:szCs w:val="28"/>
        </w:rPr>
        <w:t>лицом</w:t>
      </w:r>
      <w:r w:rsidRPr="00D82B36">
        <w:rPr>
          <w:rFonts w:ascii="Times New Roman" w:hAnsi="Times New Roman" w:cs="Times New Roman"/>
          <w:sz w:val="28"/>
          <w:szCs w:val="28"/>
        </w:rPr>
        <w:t xml:space="preserve"> в сроки, определенные подпунктом «в» пункта 3.6 настоящего Положения, на основе методики расчета указанных показателей, рекомендованной Федеральной антимонопольной службой.</w:t>
      </w:r>
      <w:proofErr w:type="gramEnd"/>
    </w:p>
    <w:p w:rsidR="00CA72C4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</w:t>
      </w:r>
      <w:r w:rsidR="007F0D51">
        <w:rPr>
          <w:rFonts w:ascii="Times New Roman" w:hAnsi="Times New Roman" w:cs="Times New Roman"/>
          <w:sz w:val="28"/>
          <w:szCs w:val="28"/>
        </w:rPr>
        <w:t>разрабатывается как для каждого структурного подразделения, так и для Администрации в целом.</w:t>
      </w:r>
    </w:p>
    <w:p w:rsidR="00D82B36" w:rsidRPr="00D82B36" w:rsidRDefault="00CA72C4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Перечень ключевых показателей 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B36" w:rsidRPr="00D82B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0842F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в срок не позднее 31 декабря года, предшествующего </w:t>
      </w:r>
      <w:proofErr w:type="gramStart"/>
      <w:r w:rsidR="00D82B36" w:rsidRPr="00D82B36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D82B36" w:rsidRPr="00D82B36">
        <w:rPr>
          <w:rFonts w:ascii="Times New Roman" w:hAnsi="Times New Roman" w:cs="Times New Roman"/>
          <w:sz w:val="28"/>
          <w:szCs w:val="28"/>
        </w:rPr>
        <w:t>, и размещается на официальном сайте Администрации в сети Интернет в срок не позднее 3 рабочих дней после его утверждения.</w:t>
      </w: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6.3. Уполномоченное </w:t>
      </w:r>
      <w:r w:rsidR="0095141A">
        <w:rPr>
          <w:rFonts w:ascii="Times New Roman" w:hAnsi="Times New Roman" w:cs="Times New Roman"/>
          <w:sz w:val="28"/>
          <w:szCs w:val="28"/>
        </w:rPr>
        <w:t>лицо</w:t>
      </w:r>
      <w:r w:rsidRPr="00D82B36">
        <w:rPr>
          <w:rFonts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показателей, которая включается в доклад об </w:t>
      </w:r>
      <w:proofErr w:type="gramStart"/>
      <w:r w:rsidRPr="00D82B3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82B36">
        <w:rPr>
          <w:rFonts w:ascii="Times New Roman" w:hAnsi="Times New Roman" w:cs="Times New Roman"/>
          <w:sz w:val="28"/>
          <w:szCs w:val="28"/>
        </w:rPr>
        <w:t xml:space="preserve"> комплаенсе Администрации.</w:t>
      </w:r>
    </w:p>
    <w:p w:rsidR="00767A6D" w:rsidRPr="005A3CFB" w:rsidRDefault="00767A6D" w:rsidP="005A3CF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A3CFB" w:rsidRP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 xml:space="preserve">7. Организация обучения требованиям </w:t>
      </w:r>
    </w:p>
    <w:p w:rsid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5A3CFB" w:rsidRPr="005A3CFB" w:rsidRDefault="005A3CFB" w:rsidP="005A3CFB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19" w:rsidRDefault="005A3CFB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 организует систематическое обучение </w:t>
      </w:r>
      <w:r w:rsidRPr="005A3CFB">
        <w:rPr>
          <w:rFonts w:ascii="Times New Roman" w:hAnsi="Times New Roman" w:cs="Times New Roman"/>
          <w:sz w:val="28"/>
          <w:szCs w:val="28"/>
        </w:rPr>
        <w:t xml:space="preserve">сотрудников Администрации требованиям 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5A3CF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вводный (первичный) инструктаж;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целевой (внеплановый) инструктаж;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5A3CFB" w:rsidRPr="005A3CFB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3CFB" w:rsidRPr="005A3CFB">
        <w:rPr>
          <w:rFonts w:ascii="Times New Roman" w:hAnsi="Times New Roman" w:cs="Times New Roman"/>
          <w:sz w:val="28"/>
          <w:szCs w:val="28"/>
        </w:rPr>
        <w:t>иных формах, организуемых Администрацией</w:t>
      </w:r>
      <w:r w:rsidR="007A5EE0">
        <w:rPr>
          <w:rFonts w:ascii="Times New Roman" w:hAnsi="Times New Roman" w:cs="Times New Roman"/>
          <w:sz w:val="28"/>
          <w:szCs w:val="28"/>
        </w:rPr>
        <w:t xml:space="preserve"> </w:t>
      </w:r>
      <w:r w:rsidR="005A3CFB" w:rsidRPr="005A3CFB">
        <w:rPr>
          <w:rFonts w:ascii="Times New Roman" w:hAnsi="Times New Roman" w:cs="Times New Roman"/>
          <w:sz w:val="28"/>
          <w:szCs w:val="28"/>
        </w:rPr>
        <w:t>совместно с антимонопольным органом.</w:t>
      </w:r>
    </w:p>
    <w:p w:rsidR="005A3CFB" w:rsidRPr="005A3CFB" w:rsidRDefault="005A3CFB" w:rsidP="007A5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7.2. Вводный (первичный) инструктаж</w:t>
      </w:r>
      <w:r w:rsidR="007A5EE0">
        <w:rPr>
          <w:rFonts w:ascii="Times New Roman" w:hAnsi="Times New Roman" w:cs="Times New Roman"/>
          <w:sz w:val="28"/>
          <w:szCs w:val="28"/>
        </w:rPr>
        <w:t xml:space="preserve"> - </w:t>
      </w:r>
      <w:r w:rsidRPr="005A3CFB">
        <w:rPr>
          <w:rFonts w:ascii="Times New Roman" w:hAnsi="Times New Roman" w:cs="Times New Roman"/>
          <w:sz w:val="28"/>
          <w:szCs w:val="28"/>
        </w:rPr>
        <w:t xml:space="preserve">ознакомление с основами </w:t>
      </w:r>
      <w:proofErr w:type="gramStart"/>
      <w:r w:rsidRPr="005A3CF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A3CFB">
        <w:rPr>
          <w:rFonts w:ascii="Times New Roman" w:hAnsi="Times New Roman" w:cs="Times New Roman"/>
          <w:sz w:val="28"/>
          <w:szCs w:val="28"/>
        </w:rPr>
        <w:t xml:space="preserve"> комплаенса и настоящим Положением проводится при приеме сотрудников на работу.</w:t>
      </w:r>
    </w:p>
    <w:p w:rsidR="005A3CFB" w:rsidRPr="005A3CFB" w:rsidRDefault="005A3CFB" w:rsidP="007A5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7.3. Целевой (внеплановый) инструктаж проводится при изменении основ антимонопольного комплаенса и внесении изменений в настоящее Положение, а также при выявлении антимонопольным органом или уполномоченными подразделением признаков нарушения (или установлении факта нарушения) антимонопольного законодательства в деятельности Администрации.</w:t>
      </w:r>
    </w:p>
    <w:p w:rsidR="005A3CFB" w:rsidRPr="00376D50" w:rsidRDefault="005A3CFB" w:rsidP="0037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7.4. Целевой (внеплановый) инструктаж может осуществляться в форме дове</w:t>
      </w:r>
      <w:r w:rsidR="004A4126">
        <w:rPr>
          <w:rFonts w:ascii="Times New Roman" w:hAnsi="Times New Roman" w:cs="Times New Roman"/>
          <w:sz w:val="28"/>
          <w:szCs w:val="28"/>
        </w:rPr>
        <w:t xml:space="preserve">дения до муниципальных служащих и иных работников </w:t>
      </w:r>
      <w:r w:rsidRPr="005A3CFB">
        <w:rPr>
          <w:rFonts w:ascii="Times New Roman" w:hAnsi="Times New Roman" w:cs="Times New Roman"/>
          <w:sz w:val="28"/>
          <w:szCs w:val="28"/>
        </w:rPr>
        <w:t>Администрации района информационных писем или проведения совещаний.</w:t>
      </w:r>
    </w:p>
    <w:p w:rsidR="005A3CFB" w:rsidRPr="005A3CFB" w:rsidRDefault="005A3CFB" w:rsidP="005A3C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Pr="005A3CFB" w:rsidRDefault="000842FA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5A3CFB" w:rsidRPr="005A3CFB">
        <w:rPr>
          <w:rFonts w:ascii="Times New Roman" w:hAnsi="Times New Roman" w:cs="Times New Roman"/>
          <w:b/>
          <w:sz w:val="28"/>
          <w:szCs w:val="28"/>
        </w:rPr>
        <w:lastRenderedPageBreak/>
        <w:t>8. Оценка эффективности организации и функционирования</w:t>
      </w:r>
    </w:p>
    <w:p w:rsid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gramStart"/>
      <w:r w:rsidRPr="005A3CFB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5A3CFB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376D50" w:rsidRPr="005A3CFB" w:rsidRDefault="00376D50" w:rsidP="00376D50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Default="005A3CFB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8.1. Оценка эффективности организации и функционирования в Администрации </w:t>
      </w:r>
      <w:r w:rsidR="00AE09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AE09AD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="00AE09AD">
        <w:rPr>
          <w:rFonts w:ascii="Times New Roman" w:hAnsi="Times New Roman" w:cs="Times New Roman"/>
          <w:sz w:val="28"/>
          <w:szCs w:val="28"/>
        </w:rPr>
        <w:t xml:space="preserve"> </w:t>
      </w:r>
      <w:r w:rsidR="00C8784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E09AD">
        <w:rPr>
          <w:rFonts w:ascii="Times New Roman" w:hAnsi="Times New Roman" w:cs="Times New Roman"/>
          <w:sz w:val="28"/>
          <w:szCs w:val="28"/>
        </w:rPr>
        <w:t>осуществляется Общественным советом муниципального района Волжский</w:t>
      </w:r>
      <w:r w:rsidR="000842F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E09AD">
        <w:rPr>
          <w:rFonts w:ascii="Times New Roman" w:hAnsi="Times New Roman" w:cs="Times New Roman"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sz w:val="28"/>
          <w:szCs w:val="28"/>
        </w:rPr>
        <w:t>по результатам рассмотрения доклада об антимонопольном комплаенсе.</w:t>
      </w:r>
    </w:p>
    <w:p w:rsidR="00A256F6" w:rsidRPr="005A3CFB" w:rsidRDefault="00A256F6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CFB" w:rsidRP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 xml:space="preserve">9. Доклад об </w:t>
      </w:r>
      <w:proofErr w:type="gramStart"/>
      <w:r w:rsidRPr="005A3CFB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5A3CFB">
        <w:rPr>
          <w:rFonts w:ascii="Times New Roman" w:hAnsi="Times New Roman" w:cs="Times New Roman"/>
          <w:b/>
          <w:sz w:val="28"/>
          <w:szCs w:val="28"/>
        </w:rPr>
        <w:t xml:space="preserve"> комплаенсе</w:t>
      </w:r>
    </w:p>
    <w:p w:rsid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256F6" w:rsidRPr="005A3CFB" w:rsidRDefault="00A256F6" w:rsidP="00A256F6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Pr="005A3CFB" w:rsidRDefault="005A3CFB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9.1. Проект доклада об </w:t>
      </w:r>
      <w:proofErr w:type="gramStart"/>
      <w:r w:rsidRPr="005A3CF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A3CFB">
        <w:rPr>
          <w:rFonts w:ascii="Times New Roman" w:hAnsi="Times New Roman" w:cs="Times New Roman"/>
          <w:sz w:val="28"/>
          <w:szCs w:val="28"/>
        </w:rPr>
        <w:t xml:space="preserve"> комплаенсе Администрации разрабатывается и представляется </w:t>
      </w:r>
      <w:r w:rsidR="00E71B3A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A3CFB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а) на подпись Главе </w:t>
      </w:r>
      <w:r w:rsidR="000058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3CFB">
        <w:rPr>
          <w:rFonts w:ascii="Times New Roman" w:hAnsi="Times New Roman" w:cs="Times New Roman"/>
          <w:sz w:val="28"/>
          <w:szCs w:val="28"/>
        </w:rPr>
        <w:t>района</w:t>
      </w:r>
      <w:r w:rsidR="00005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8E6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C8784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5A3CFB">
        <w:rPr>
          <w:rFonts w:ascii="Times New Roman" w:hAnsi="Times New Roman" w:cs="Times New Roman"/>
          <w:sz w:val="28"/>
          <w:szCs w:val="28"/>
        </w:rPr>
        <w:t>не позднее 1</w:t>
      </w:r>
      <w:r w:rsidR="000058E6">
        <w:rPr>
          <w:rFonts w:ascii="Times New Roman" w:hAnsi="Times New Roman" w:cs="Times New Roman"/>
          <w:sz w:val="28"/>
          <w:szCs w:val="28"/>
        </w:rPr>
        <w:t>0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0058E6">
        <w:rPr>
          <w:rFonts w:ascii="Times New Roman" w:hAnsi="Times New Roman" w:cs="Times New Roman"/>
          <w:sz w:val="28"/>
          <w:szCs w:val="28"/>
        </w:rPr>
        <w:t>февраля</w:t>
      </w:r>
      <w:r w:rsidRPr="005A3C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отчетным;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б) на утверждение </w:t>
      </w:r>
      <w:r w:rsidR="002C367B">
        <w:rPr>
          <w:rFonts w:ascii="Times New Roman" w:hAnsi="Times New Roman" w:cs="Times New Roman"/>
          <w:sz w:val="28"/>
          <w:szCs w:val="28"/>
        </w:rPr>
        <w:t xml:space="preserve">Общественному совету муниципального района </w:t>
      </w:r>
      <w:proofErr w:type="gramStart"/>
      <w:r w:rsidR="002C367B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A3CFB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2C367B">
        <w:rPr>
          <w:rFonts w:ascii="Times New Roman" w:hAnsi="Times New Roman" w:cs="Times New Roman"/>
          <w:sz w:val="28"/>
          <w:szCs w:val="28"/>
        </w:rPr>
        <w:t>марта</w:t>
      </w:r>
      <w:r w:rsidRPr="005A3C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9.2. Доклад об </w:t>
      </w:r>
      <w:proofErr w:type="gramStart"/>
      <w:r w:rsidRPr="005A3CF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A3CFB">
        <w:rPr>
          <w:rFonts w:ascii="Times New Roman" w:hAnsi="Times New Roman" w:cs="Times New Roman"/>
          <w:sz w:val="28"/>
          <w:szCs w:val="28"/>
        </w:rPr>
        <w:t xml:space="preserve"> комплаенсе Администрации должен содержать информацию: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а) о результатах проведенной в Администрации района оценки комплаенс-рисков в соответствии с главами 3 и 4 настоящего Положения;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б) о результатах реализации мероприятий по снижению комплаенс-рисков в Администрации района в соответствии с главой 5 настоящего Положения;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в) о достижении ключевых показателей эффективности функционирования антимонопольного комплаенса в Администрации района в соответствии с главой 6 настоящего Положения.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5A3CFB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размещается на официальном сайте </w:t>
      </w:r>
      <w:r w:rsidR="00076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3CFB">
        <w:rPr>
          <w:rFonts w:ascii="Times New Roman" w:hAnsi="Times New Roman" w:cs="Times New Roman"/>
          <w:sz w:val="28"/>
          <w:szCs w:val="28"/>
        </w:rPr>
        <w:t xml:space="preserve">в сети Интернет в течение 3 рабочих дней после даты его утверждения </w:t>
      </w:r>
      <w:r w:rsidR="0007636D">
        <w:rPr>
          <w:rFonts w:ascii="Times New Roman" w:hAnsi="Times New Roman" w:cs="Times New Roman"/>
          <w:sz w:val="28"/>
          <w:szCs w:val="28"/>
        </w:rPr>
        <w:t>Общественным советом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A3C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40C" w:rsidRPr="00270BD6" w:rsidRDefault="00270BD6" w:rsidP="00270BD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br w:type="column"/>
      </w:r>
      <w:r>
        <w:rPr>
          <w:sz w:val="28"/>
        </w:rPr>
        <w:lastRenderedPageBreak/>
        <w:t xml:space="preserve">                                                                                                 </w:t>
      </w:r>
      <w:r w:rsidRPr="00270BD6">
        <w:rPr>
          <w:rFonts w:ascii="Times New Roman" w:hAnsi="Times New Roman" w:cs="Times New Roman"/>
          <w:sz w:val="28"/>
        </w:rPr>
        <w:t>Приложение 1</w:t>
      </w:r>
    </w:p>
    <w:p w:rsidR="00270BD6" w:rsidRPr="00270BD6" w:rsidRDefault="00270BD6" w:rsidP="00270BD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</w:p>
    <w:p w:rsidR="00270BD6" w:rsidRPr="00270BD6" w:rsidRDefault="00270BD6" w:rsidP="00270BD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270BD6">
        <w:rPr>
          <w:rFonts w:ascii="Times New Roman" w:hAnsi="Times New Roman" w:cs="Times New Roman"/>
          <w:sz w:val="28"/>
        </w:rPr>
        <w:t>в Администрации</w:t>
      </w:r>
    </w:p>
    <w:p w:rsidR="00270BD6" w:rsidRPr="00270BD6" w:rsidRDefault="00270BD6" w:rsidP="00270BD6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gramStart"/>
      <w:r w:rsidRPr="00270BD6">
        <w:rPr>
          <w:rFonts w:ascii="Times New Roman" w:hAnsi="Times New Roman" w:cs="Times New Roman"/>
          <w:sz w:val="28"/>
        </w:rPr>
        <w:t>Волжский</w:t>
      </w:r>
      <w:proofErr w:type="gramEnd"/>
      <w:r w:rsidR="00C87840">
        <w:rPr>
          <w:rFonts w:ascii="Times New Roman" w:hAnsi="Times New Roman" w:cs="Times New Roman"/>
          <w:sz w:val="28"/>
        </w:rPr>
        <w:t xml:space="preserve"> </w:t>
      </w:r>
    </w:p>
    <w:p w:rsidR="00C87840" w:rsidRDefault="00C87840" w:rsidP="00C87840">
      <w:pPr>
        <w:tabs>
          <w:tab w:val="left" w:pos="4095"/>
          <w:tab w:val="left" w:pos="742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Самарской области</w:t>
      </w:r>
    </w:p>
    <w:p w:rsidR="00270BD6" w:rsidRPr="00270BD6" w:rsidRDefault="00270BD6" w:rsidP="00270BD6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</w:p>
    <w:p w:rsidR="00270BD6" w:rsidRPr="00270BD6" w:rsidRDefault="00270BD6" w:rsidP="00270BD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270BD6" w:rsidRPr="00270BD6" w:rsidRDefault="00270BD6" w:rsidP="00270BD6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270BD6" w:rsidRDefault="00270BD6" w:rsidP="00270BD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270BD6" w:rsidRDefault="00270BD6" w:rsidP="00270BD6">
      <w:pPr>
        <w:rPr>
          <w:rFonts w:ascii="Times New Roman" w:hAnsi="Times New Roman" w:cs="Times New Roman"/>
          <w:sz w:val="28"/>
        </w:rPr>
      </w:pPr>
    </w:p>
    <w:p w:rsidR="00270BD6" w:rsidRPr="00270BD6" w:rsidRDefault="00270BD6" w:rsidP="00270BD6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</w:rPr>
      </w:pPr>
      <w:r w:rsidRPr="00270BD6">
        <w:rPr>
          <w:rFonts w:ascii="Times New Roman" w:hAnsi="Times New Roman" w:cs="Times New Roman"/>
          <w:b/>
          <w:sz w:val="28"/>
        </w:rPr>
        <w:t>МАТРИЦА КОМПЛАЕНС-РИСКОВ</w:t>
      </w:r>
    </w:p>
    <w:tbl>
      <w:tblPr>
        <w:tblStyle w:val="a7"/>
        <w:tblW w:w="0" w:type="auto"/>
        <w:tblLook w:val="04A0"/>
      </w:tblPr>
      <w:tblGrid>
        <w:gridCol w:w="3652"/>
        <w:gridCol w:w="6769"/>
      </w:tblGrid>
      <w:tr w:rsidR="00270BD6" w:rsidTr="00270BD6">
        <w:tc>
          <w:tcPr>
            <w:tcW w:w="3652" w:type="dxa"/>
          </w:tcPr>
          <w:p w:rsidR="00270BD6" w:rsidRDefault="00270BD6" w:rsidP="00270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риска</w:t>
            </w:r>
          </w:p>
        </w:tc>
        <w:tc>
          <w:tcPr>
            <w:tcW w:w="6769" w:type="dxa"/>
          </w:tcPr>
          <w:p w:rsidR="00270BD6" w:rsidRDefault="00270BD6" w:rsidP="00270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риска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Низкий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Незначительный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Существенный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 и возбуждения в отношении ее дела о нарушении антимонопольного законодательства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Высокий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предупреждения, возбуждения в отношении ее дела о нарушении антимонопольного законодательства и привлечение ее к административной ответственности</w:t>
            </w:r>
          </w:p>
        </w:tc>
      </w:tr>
    </w:tbl>
    <w:p w:rsidR="00A9244F" w:rsidRDefault="00A9244F" w:rsidP="00270BD6">
      <w:pPr>
        <w:jc w:val="center"/>
        <w:rPr>
          <w:rFonts w:ascii="Times New Roman" w:hAnsi="Times New Roman" w:cs="Times New Roman"/>
          <w:sz w:val="28"/>
        </w:rPr>
      </w:pPr>
    </w:p>
    <w:p w:rsidR="00A9244F" w:rsidRPr="00270BD6" w:rsidRDefault="00A9244F" w:rsidP="00A924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  <w:r>
        <w:rPr>
          <w:sz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Приложение 2</w:t>
      </w:r>
    </w:p>
    <w:p w:rsidR="00A9244F" w:rsidRPr="00270BD6" w:rsidRDefault="00A9244F" w:rsidP="00A924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</w:p>
    <w:p w:rsidR="00A9244F" w:rsidRPr="00270BD6" w:rsidRDefault="00A9244F" w:rsidP="00A924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C87840">
        <w:rPr>
          <w:rFonts w:ascii="Times New Roman" w:hAnsi="Times New Roman" w:cs="Times New Roman"/>
          <w:sz w:val="28"/>
        </w:rPr>
        <w:t xml:space="preserve">                 </w:t>
      </w:r>
      <w:r w:rsidRPr="00270BD6">
        <w:rPr>
          <w:rFonts w:ascii="Times New Roman" w:hAnsi="Times New Roman" w:cs="Times New Roman"/>
          <w:sz w:val="28"/>
        </w:rPr>
        <w:t>в Администрации</w:t>
      </w:r>
    </w:p>
    <w:p w:rsidR="00A9244F" w:rsidRPr="00270BD6" w:rsidRDefault="00A9244F" w:rsidP="00A9244F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gramStart"/>
      <w:r w:rsidRPr="00270BD6">
        <w:rPr>
          <w:rFonts w:ascii="Times New Roman" w:hAnsi="Times New Roman" w:cs="Times New Roman"/>
          <w:sz w:val="28"/>
        </w:rPr>
        <w:t>Волжский</w:t>
      </w:r>
      <w:proofErr w:type="gramEnd"/>
    </w:p>
    <w:p w:rsidR="00C87840" w:rsidRDefault="00C87840" w:rsidP="00C87840">
      <w:pPr>
        <w:tabs>
          <w:tab w:val="left" w:pos="4095"/>
          <w:tab w:val="left" w:pos="766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Самарской области</w:t>
      </w:r>
    </w:p>
    <w:p w:rsidR="00A9244F" w:rsidRPr="00270BD6" w:rsidRDefault="00A9244F" w:rsidP="00A9244F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</w:p>
    <w:p w:rsidR="00A9244F" w:rsidRPr="00270BD6" w:rsidRDefault="00A9244F" w:rsidP="00A924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A9244F" w:rsidRPr="00270BD6" w:rsidRDefault="00A9244F" w:rsidP="00A9244F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A9244F" w:rsidRDefault="00A9244F" w:rsidP="00A924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EC416E" w:rsidRDefault="00EC416E" w:rsidP="00A9244F">
      <w:pPr>
        <w:tabs>
          <w:tab w:val="left" w:pos="8805"/>
        </w:tabs>
        <w:rPr>
          <w:rFonts w:ascii="Times New Roman" w:hAnsi="Times New Roman" w:cs="Times New Roman"/>
          <w:sz w:val="28"/>
        </w:rPr>
      </w:pPr>
    </w:p>
    <w:p w:rsidR="00EC416E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416E">
        <w:rPr>
          <w:rFonts w:ascii="Times New Roman" w:hAnsi="Times New Roman" w:cs="Times New Roman"/>
          <w:b/>
          <w:sz w:val="28"/>
        </w:rPr>
        <w:t>Карта комплаенс-рисков в Адми</w:t>
      </w:r>
      <w:r>
        <w:rPr>
          <w:rFonts w:ascii="Times New Roman" w:hAnsi="Times New Roman" w:cs="Times New Roman"/>
          <w:b/>
          <w:sz w:val="28"/>
        </w:rPr>
        <w:t>нистрации муниципального района</w:t>
      </w:r>
    </w:p>
    <w:p w:rsidR="00270BD6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C416E">
        <w:rPr>
          <w:rFonts w:ascii="Times New Roman" w:hAnsi="Times New Roman" w:cs="Times New Roman"/>
          <w:b/>
          <w:sz w:val="28"/>
        </w:rPr>
        <w:t>Волжский</w:t>
      </w:r>
      <w:r w:rsidR="00C87840">
        <w:rPr>
          <w:rFonts w:ascii="Times New Roman" w:hAnsi="Times New Roman" w:cs="Times New Roman"/>
          <w:b/>
          <w:sz w:val="28"/>
        </w:rPr>
        <w:t xml:space="preserve"> Самарской области</w:t>
      </w:r>
      <w:r w:rsidRPr="00EC416E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Pr="00EC416E">
        <w:rPr>
          <w:rFonts w:ascii="Times New Roman" w:hAnsi="Times New Roman" w:cs="Times New Roman"/>
          <w:b/>
          <w:sz w:val="28"/>
        </w:rPr>
        <w:t>_______год</w:t>
      </w:r>
      <w:proofErr w:type="spellEnd"/>
      <w:proofErr w:type="gramEnd"/>
    </w:p>
    <w:p w:rsidR="000675F4" w:rsidRDefault="000675F4" w:rsidP="000675F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392"/>
        <w:gridCol w:w="1392"/>
        <w:gridCol w:w="1018"/>
        <w:gridCol w:w="1984"/>
        <w:gridCol w:w="1985"/>
        <w:gridCol w:w="1701"/>
        <w:gridCol w:w="1984"/>
      </w:tblGrid>
      <w:tr w:rsidR="000675F4" w:rsidTr="000675F4">
        <w:tc>
          <w:tcPr>
            <w:tcW w:w="392" w:type="dxa"/>
          </w:tcPr>
          <w:p w:rsidR="00EC416E" w:rsidRPr="000675F4" w:rsidRDefault="00EC416E" w:rsidP="000675F4">
            <w:pPr>
              <w:tabs>
                <w:tab w:val="left" w:pos="3510"/>
              </w:tabs>
              <w:ind w:left="-14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92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Выявлен</w:t>
            </w:r>
            <w:r w:rsidR="000675F4" w:rsidRPr="000675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0675F4">
              <w:rPr>
                <w:rFonts w:ascii="Times New Roman" w:hAnsi="Times New Roman" w:cs="Times New Roman"/>
                <w:sz w:val="26"/>
                <w:szCs w:val="26"/>
              </w:rPr>
              <w:t xml:space="preserve"> риски</w:t>
            </w:r>
          </w:p>
        </w:tc>
        <w:tc>
          <w:tcPr>
            <w:tcW w:w="1018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Описа</w:t>
            </w:r>
            <w:r w:rsidR="000675F4" w:rsidRPr="000675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0675F4">
              <w:rPr>
                <w:rFonts w:ascii="Times New Roman" w:hAnsi="Times New Roman" w:cs="Times New Roman"/>
                <w:sz w:val="26"/>
                <w:szCs w:val="26"/>
              </w:rPr>
              <w:t xml:space="preserve"> рисков</w:t>
            </w:r>
          </w:p>
        </w:tc>
        <w:tc>
          <w:tcPr>
            <w:tcW w:w="1984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рисков</w:t>
            </w:r>
          </w:p>
        </w:tc>
        <w:tc>
          <w:tcPr>
            <w:tcW w:w="1985" w:type="dxa"/>
          </w:tcPr>
          <w:p w:rsidR="00EC416E" w:rsidRPr="000675F4" w:rsidRDefault="000675F4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</w:t>
            </w:r>
            <w:r w:rsidR="00EC416E" w:rsidRPr="000675F4">
              <w:rPr>
                <w:rFonts w:ascii="Times New Roman" w:hAnsi="Times New Roman" w:cs="Times New Roman"/>
                <w:sz w:val="26"/>
                <w:szCs w:val="26"/>
              </w:rPr>
              <w:t xml:space="preserve"> устранению рисков</w:t>
            </w:r>
          </w:p>
        </w:tc>
        <w:tc>
          <w:tcPr>
            <w:tcW w:w="1701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4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0675F4" w:rsidTr="000675F4">
        <w:tc>
          <w:tcPr>
            <w:tcW w:w="392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18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C1D94" w:rsidRDefault="001C1D94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1D94" w:rsidRPr="00270BD6" w:rsidRDefault="001C1D94" w:rsidP="001C1D9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 w:type="column"/>
      </w: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Приложение 3</w:t>
      </w:r>
    </w:p>
    <w:p w:rsidR="001C1D94" w:rsidRPr="00270BD6" w:rsidRDefault="001C1D94" w:rsidP="001C1D9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</w:p>
    <w:p w:rsidR="001C1D94" w:rsidRPr="00270BD6" w:rsidRDefault="001C1D94" w:rsidP="001C1D9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C87840">
        <w:rPr>
          <w:rFonts w:ascii="Times New Roman" w:hAnsi="Times New Roman" w:cs="Times New Roman"/>
          <w:sz w:val="28"/>
        </w:rPr>
        <w:t xml:space="preserve">                    </w:t>
      </w:r>
      <w:r w:rsidRPr="00270BD6">
        <w:rPr>
          <w:rFonts w:ascii="Times New Roman" w:hAnsi="Times New Roman" w:cs="Times New Roman"/>
          <w:sz w:val="28"/>
        </w:rPr>
        <w:t>в Администрации</w:t>
      </w:r>
    </w:p>
    <w:p w:rsidR="001C1D94" w:rsidRPr="00270BD6" w:rsidRDefault="001C1D94" w:rsidP="001C1D94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gramStart"/>
      <w:r w:rsidRPr="00270BD6">
        <w:rPr>
          <w:rFonts w:ascii="Times New Roman" w:hAnsi="Times New Roman" w:cs="Times New Roman"/>
          <w:sz w:val="28"/>
        </w:rPr>
        <w:t>Волжский</w:t>
      </w:r>
      <w:proofErr w:type="gramEnd"/>
    </w:p>
    <w:p w:rsidR="00C87840" w:rsidRDefault="00C87840" w:rsidP="00C87840">
      <w:pPr>
        <w:tabs>
          <w:tab w:val="left" w:pos="4095"/>
          <w:tab w:val="left" w:pos="759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Самарской области</w:t>
      </w:r>
    </w:p>
    <w:p w:rsidR="001C1D94" w:rsidRPr="00270BD6" w:rsidRDefault="001C1D94" w:rsidP="001C1D94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</w:p>
    <w:p w:rsidR="001C1D94" w:rsidRPr="00270BD6" w:rsidRDefault="001C1D94" w:rsidP="001C1D9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1C1D94" w:rsidRPr="00270BD6" w:rsidRDefault="001C1D94" w:rsidP="001C1D94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1C1D94" w:rsidRDefault="001C1D94" w:rsidP="001C1D9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1C1D94" w:rsidRDefault="001C1D94" w:rsidP="001C1D94">
      <w:pPr>
        <w:tabs>
          <w:tab w:val="left" w:pos="8805"/>
        </w:tabs>
        <w:rPr>
          <w:rFonts w:ascii="Times New Roman" w:hAnsi="Times New Roman" w:cs="Times New Roman"/>
          <w:sz w:val="28"/>
        </w:rPr>
      </w:pP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(«дорожная карта»)</w:t>
      </w: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снижению комплаенс-рисков </w:t>
      </w:r>
      <w:r w:rsidRPr="00EC416E">
        <w:rPr>
          <w:rFonts w:ascii="Times New Roman" w:hAnsi="Times New Roman" w:cs="Times New Roman"/>
          <w:b/>
          <w:sz w:val="28"/>
        </w:rPr>
        <w:t>в Адми</w:t>
      </w:r>
      <w:r>
        <w:rPr>
          <w:rFonts w:ascii="Times New Roman" w:hAnsi="Times New Roman" w:cs="Times New Roman"/>
          <w:b/>
          <w:sz w:val="28"/>
        </w:rPr>
        <w:t>нистрации муниципального района</w:t>
      </w: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C416E">
        <w:rPr>
          <w:rFonts w:ascii="Times New Roman" w:hAnsi="Times New Roman" w:cs="Times New Roman"/>
          <w:b/>
          <w:sz w:val="28"/>
        </w:rPr>
        <w:t>Волжский</w:t>
      </w:r>
      <w:r w:rsidR="00C87840">
        <w:rPr>
          <w:rFonts w:ascii="Times New Roman" w:hAnsi="Times New Roman" w:cs="Times New Roman"/>
          <w:b/>
          <w:sz w:val="28"/>
        </w:rPr>
        <w:t xml:space="preserve"> Самарской области</w:t>
      </w:r>
      <w:r w:rsidRPr="00EC416E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Pr="00EC416E">
        <w:rPr>
          <w:rFonts w:ascii="Times New Roman" w:hAnsi="Times New Roman" w:cs="Times New Roman"/>
          <w:b/>
          <w:sz w:val="28"/>
        </w:rPr>
        <w:t>_______год</w:t>
      </w:r>
      <w:proofErr w:type="spellEnd"/>
      <w:proofErr w:type="gramEnd"/>
    </w:p>
    <w:p w:rsidR="001C1D94" w:rsidRDefault="001C1D94" w:rsidP="001C1D9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392"/>
        <w:gridCol w:w="1843"/>
        <w:gridCol w:w="1842"/>
        <w:gridCol w:w="2410"/>
        <w:gridCol w:w="1559"/>
        <w:gridCol w:w="2268"/>
      </w:tblGrid>
      <w:tr w:rsidR="001C1D94" w:rsidTr="001C1D94">
        <w:tc>
          <w:tcPr>
            <w:tcW w:w="392" w:type="dxa"/>
          </w:tcPr>
          <w:p w:rsidR="001C1D94" w:rsidRPr="000675F4" w:rsidRDefault="001C1D94" w:rsidP="00311D86">
            <w:pPr>
              <w:tabs>
                <w:tab w:val="left" w:pos="3510"/>
              </w:tabs>
              <w:ind w:left="-14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действий</w:t>
            </w:r>
          </w:p>
        </w:tc>
        <w:tc>
          <w:tcPr>
            <w:tcW w:w="2410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59" w:type="dxa"/>
          </w:tcPr>
          <w:p w:rsidR="001C1D94" w:rsidRPr="000675F4" w:rsidRDefault="001C1D94" w:rsidP="001C1D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268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1C1D94" w:rsidTr="001C1D94">
        <w:tc>
          <w:tcPr>
            <w:tcW w:w="392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C1D94" w:rsidRPr="00EC416E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416E" w:rsidRPr="00EC416E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EC416E" w:rsidRPr="00EC416E" w:rsidSect="00F059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8C" w:rsidRDefault="00B1748C" w:rsidP="00A9244F">
      <w:pPr>
        <w:spacing w:after="0" w:line="240" w:lineRule="auto"/>
      </w:pPr>
      <w:r>
        <w:separator/>
      </w:r>
    </w:p>
  </w:endnote>
  <w:endnote w:type="continuationSeparator" w:id="0">
    <w:p w:rsidR="00B1748C" w:rsidRDefault="00B1748C" w:rsidP="00A9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8C" w:rsidRDefault="00B1748C" w:rsidP="00A9244F">
      <w:pPr>
        <w:spacing w:after="0" w:line="240" w:lineRule="auto"/>
      </w:pPr>
      <w:r>
        <w:separator/>
      </w:r>
    </w:p>
  </w:footnote>
  <w:footnote w:type="continuationSeparator" w:id="0">
    <w:p w:rsidR="00B1748C" w:rsidRDefault="00B1748C" w:rsidP="00A92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3B4"/>
    <w:multiLevelType w:val="multilevel"/>
    <w:tmpl w:val="1D3A7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60A97C62"/>
    <w:multiLevelType w:val="multilevel"/>
    <w:tmpl w:val="8B3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ECC52C9"/>
    <w:multiLevelType w:val="hybridMultilevel"/>
    <w:tmpl w:val="42D42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C1A"/>
    <w:rsid w:val="000058E6"/>
    <w:rsid w:val="0001234E"/>
    <w:rsid w:val="000675F4"/>
    <w:rsid w:val="0007636D"/>
    <w:rsid w:val="000842FA"/>
    <w:rsid w:val="000D240C"/>
    <w:rsid w:val="001004F2"/>
    <w:rsid w:val="00135E5B"/>
    <w:rsid w:val="00164616"/>
    <w:rsid w:val="00192F6C"/>
    <w:rsid w:val="001A6581"/>
    <w:rsid w:val="001B361C"/>
    <w:rsid w:val="001C1D94"/>
    <w:rsid w:val="001D301B"/>
    <w:rsid w:val="001D5BBF"/>
    <w:rsid w:val="001D65A7"/>
    <w:rsid w:val="001F70DB"/>
    <w:rsid w:val="00203EF0"/>
    <w:rsid w:val="00210B9C"/>
    <w:rsid w:val="00216732"/>
    <w:rsid w:val="00270BD6"/>
    <w:rsid w:val="002A1D2A"/>
    <w:rsid w:val="002C367B"/>
    <w:rsid w:val="00362A6B"/>
    <w:rsid w:val="00376D50"/>
    <w:rsid w:val="00383A6C"/>
    <w:rsid w:val="00432262"/>
    <w:rsid w:val="00451DA3"/>
    <w:rsid w:val="00494F7A"/>
    <w:rsid w:val="004A4126"/>
    <w:rsid w:val="004C7E5D"/>
    <w:rsid w:val="004E75C8"/>
    <w:rsid w:val="005026C7"/>
    <w:rsid w:val="0058384B"/>
    <w:rsid w:val="005A0802"/>
    <w:rsid w:val="005A094A"/>
    <w:rsid w:val="005A3CFB"/>
    <w:rsid w:val="005C6922"/>
    <w:rsid w:val="005F51D6"/>
    <w:rsid w:val="0061276D"/>
    <w:rsid w:val="006207B1"/>
    <w:rsid w:val="006320BA"/>
    <w:rsid w:val="00676619"/>
    <w:rsid w:val="006E609B"/>
    <w:rsid w:val="00767A6D"/>
    <w:rsid w:val="00787775"/>
    <w:rsid w:val="007A5EE0"/>
    <w:rsid w:val="007F0D51"/>
    <w:rsid w:val="008122E1"/>
    <w:rsid w:val="00827EAE"/>
    <w:rsid w:val="008305C3"/>
    <w:rsid w:val="008330ED"/>
    <w:rsid w:val="008365F8"/>
    <w:rsid w:val="008C32B9"/>
    <w:rsid w:val="008D5148"/>
    <w:rsid w:val="0092158F"/>
    <w:rsid w:val="0095141A"/>
    <w:rsid w:val="009614C3"/>
    <w:rsid w:val="009F27DF"/>
    <w:rsid w:val="00A256F6"/>
    <w:rsid w:val="00A43CF3"/>
    <w:rsid w:val="00A578C9"/>
    <w:rsid w:val="00A667A1"/>
    <w:rsid w:val="00A723B1"/>
    <w:rsid w:val="00A9244F"/>
    <w:rsid w:val="00A932DE"/>
    <w:rsid w:val="00AB5F18"/>
    <w:rsid w:val="00AB6FD9"/>
    <w:rsid w:val="00AC4C5E"/>
    <w:rsid w:val="00AE09AD"/>
    <w:rsid w:val="00B1748C"/>
    <w:rsid w:val="00B454DA"/>
    <w:rsid w:val="00B51688"/>
    <w:rsid w:val="00B8561A"/>
    <w:rsid w:val="00B94558"/>
    <w:rsid w:val="00BC6C85"/>
    <w:rsid w:val="00BD5613"/>
    <w:rsid w:val="00C07FC5"/>
    <w:rsid w:val="00C13F16"/>
    <w:rsid w:val="00C27B07"/>
    <w:rsid w:val="00C33119"/>
    <w:rsid w:val="00C45B00"/>
    <w:rsid w:val="00C63B45"/>
    <w:rsid w:val="00C86A1A"/>
    <w:rsid w:val="00C87840"/>
    <w:rsid w:val="00CA106B"/>
    <w:rsid w:val="00CA72C4"/>
    <w:rsid w:val="00CE18F4"/>
    <w:rsid w:val="00CF60B6"/>
    <w:rsid w:val="00D05F27"/>
    <w:rsid w:val="00D21F91"/>
    <w:rsid w:val="00D51995"/>
    <w:rsid w:val="00D6486E"/>
    <w:rsid w:val="00D74995"/>
    <w:rsid w:val="00D77E4F"/>
    <w:rsid w:val="00D82B36"/>
    <w:rsid w:val="00DA1194"/>
    <w:rsid w:val="00DC1693"/>
    <w:rsid w:val="00DC337F"/>
    <w:rsid w:val="00E12C1A"/>
    <w:rsid w:val="00E15740"/>
    <w:rsid w:val="00E23B64"/>
    <w:rsid w:val="00E71B3A"/>
    <w:rsid w:val="00EC416E"/>
    <w:rsid w:val="00ED58C8"/>
    <w:rsid w:val="00F05907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DA3"/>
    <w:pPr>
      <w:ind w:left="720"/>
      <w:contextualSpacing/>
    </w:pPr>
  </w:style>
  <w:style w:type="paragraph" w:customStyle="1" w:styleId="Default">
    <w:name w:val="Default"/>
    <w:rsid w:val="00432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D24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9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244F"/>
  </w:style>
  <w:style w:type="paragraph" w:styleId="aa">
    <w:name w:val="footer"/>
    <w:basedOn w:val="a"/>
    <w:link w:val="ab"/>
    <w:uiPriority w:val="99"/>
    <w:semiHidden/>
    <w:unhideWhenUsed/>
    <w:rsid w:val="00A9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2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8325B-EDC1-45C3-A158-6777E10B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LbIsbIy_only</dc:creator>
  <cp:keywords/>
  <dc:description/>
  <cp:lastModifiedBy>LbIsbIy_only</cp:lastModifiedBy>
  <cp:revision>83</cp:revision>
  <cp:lastPrinted>2019-09-17T06:22:00Z</cp:lastPrinted>
  <dcterms:created xsi:type="dcterms:W3CDTF">2019-09-06T05:06:00Z</dcterms:created>
  <dcterms:modified xsi:type="dcterms:W3CDTF">2019-10-16T09:32:00Z</dcterms:modified>
</cp:coreProperties>
</file>