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15" w:rsidRPr="001607A3" w:rsidRDefault="00A51F15" w:rsidP="001078C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07A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51F15" w:rsidRPr="001607A3" w:rsidRDefault="00A51F15" w:rsidP="003B1BC9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07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913B2">
        <w:rPr>
          <w:rFonts w:ascii="Times New Roman" w:hAnsi="Times New Roman" w:cs="Times New Roman"/>
          <w:sz w:val="28"/>
          <w:szCs w:val="28"/>
        </w:rPr>
        <w:t xml:space="preserve">решения Собрания Представителей Волжского района Самарской области «Об утверждении Положения о муниципальном контроле на автомобильном транспорте и в дорожном хозяйстве вне границ населенных пунктов в границах муниципального района </w:t>
      </w:r>
      <w:proofErr w:type="gramStart"/>
      <w:r w:rsidR="00A913B2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A913B2">
        <w:rPr>
          <w:rFonts w:ascii="Times New Roman" w:hAnsi="Times New Roman" w:cs="Times New Roman"/>
          <w:sz w:val="28"/>
          <w:szCs w:val="28"/>
        </w:rPr>
        <w:t xml:space="preserve"> Самарской области».</w:t>
      </w:r>
    </w:p>
    <w:p w:rsidR="00A913B2" w:rsidRDefault="00A913B2" w:rsidP="008E4E2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47655" w:rsidRPr="004E31CC" w:rsidRDefault="00D47655" w:rsidP="00BE5A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Решения Собрания Представителей Волжского района подготовлен в целях утверждения Положения о муниципальном </w:t>
      </w:r>
      <w:r w:rsidR="004E31CC" w:rsidRPr="004E31CC">
        <w:rPr>
          <w:rFonts w:ascii="Times New Roman" w:hAnsi="Times New Roman" w:cs="Times New Roman"/>
          <w:sz w:val="28"/>
          <w:szCs w:val="28"/>
          <w:lang w:eastAsia="ru-RU"/>
        </w:rPr>
        <w:t>контроле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 (далее – Положение, муниципальный контроль на автомобильном транспорте соответственно) подготовлен в соответствии со статьей 3.1 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</w:t>
      </w:r>
      <w:r w:rsidR="00652DB6">
        <w:rPr>
          <w:rFonts w:ascii="Times New Roman" w:hAnsi="Times New Roman" w:cs="Times New Roman"/>
          <w:sz w:val="28"/>
          <w:szCs w:val="28"/>
          <w:lang w:eastAsia="ru-RU"/>
        </w:rPr>
        <w:t xml:space="preserve"> и подлежит утверждению решение представительного органа муниципального образования и введению в действие не ранее 1 января 2022 года.</w:t>
      </w:r>
    </w:p>
    <w:p w:rsidR="00BE5A24" w:rsidRPr="003D51E6" w:rsidRDefault="008E4E22" w:rsidP="00BE5A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51E6">
        <w:rPr>
          <w:rFonts w:ascii="Times New Roman" w:hAnsi="Times New Roman" w:cs="Times New Roman"/>
          <w:sz w:val="28"/>
          <w:szCs w:val="28"/>
        </w:rPr>
        <w:t>Проект решения Собрания Представителей Волжского района Самарской области «Об утверждении Положения о муниципальном контроле на автомобильном транспорте и в дорожном хозяйстве вне границ населенных пунктов в границах муниципального района Волжский Самарской области» устанавливает порядок осуществления муниципального контроля на автомобильном транспорте и в дорожном хозяйстве вне границ населенных пунктов в границах муниципального района  Волжский Самарской области.</w:t>
      </w:r>
      <w:proofErr w:type="gramEnd"/>
    </w:p>
    <w:p w:rsidR="00C808F0" w:rsidRPr="003D51E6" w:rsidRDefault="00BE5A24" w:rsidP="00C808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1E6">
        <w:rPr>
          <w:rFonts w:ascii="Times New Roman" w:hAnsi="Times New Roman" w:cs="Times New Roman"/>
          <w:sz w:val="28"/>
          <w:szCs w:val="28"/>
        </w:rPr>
        <w:lastRenderedPageBreak/>
        <w:t xml:space="preserve">Проектом решения </w:t>
      </w:r>
      <w:r w:rsidR="00C808F0" w:rsidRPr="003D51E6">
        <w:rPr>
          <w:rFonts w:ascii="Times New Roman" w:hAnsi="Times New Roman" w:cs="Times New Roman"/>
          <w:sz w:val="28"/>
          <w:szCs w:val="28"/>
        </w:rPr>
        <w:t xml:space="preserve">согласно порядку </w:t>
      </w:r>
      <w:r w:rsidRPr="003D51E6">
        <w:rPr>
          <w:rFonts w:ascii="Times New Roman" w:hAnsi="Times New Roman" w:cs="Times New Roman"/>
          <w:sz w:val="28"/>
          <w:szCs w:val="28"/>
        </w:rPr>
        <w:t>предусматривается муниципальный контроль на автомобильном транспорте должностными лицами, уполномоченными осуществлять муниципальный контроль, в том числе посредством проведения профилактических мероприятий</w:t>
      </w:r>
      <w:r w:rsidR="00C808F0" w:rsidRPr="003D51E6">
        <w:rPr>
          <w:rFonts w:ascii="Times New Roman" w:hAnsi="Times New Roman" w:cs="Times New Roman"/>
          <w:sz w:val="28"/>
          <w:szCs w:val="28"/>
        </w:rPr>
        <w:t>, что позволит осуществление муниципального контроля на автомобильном транспорте путем проведения профилактических мероприятий, направленных на снижение риска причинения вреда (ущерба).</w:t>
      </w:r>
    </w:p>
    <w:p w:rsidR="00491617" w:rsidRDefault="00491617" w:rsidP="00C808F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91617">
        <w:rPr>
          <w:rFonts w:ascii="Times New Roman" w:hAnsi="Times New Roman" w:cs="Times New Roman"/>
          <w:sz w:val="28"/>
          <w:szCs w:val="28"/>
        </w:rPr>
        <w:t xml:space="preserve">Положением о муниципальном контроле на автомобильном транспорте и в дорожном хозяйстве в границах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142BC9">
        <w:rPr>
          <w:rFonts w:ascii="Times New Roman" w:hAnsi="Times New Roman" w:cs="Times New Roman"/>
          <w:sz w:val="28"/>
          <w:szCs w:val="28"/>
        </w:rPr>
        <w:t xml:space="preserve"> установлено, что система </w:t>
      </w:r>
      <w:r w:rsidR="00142BC9" w:rsidRPr="00A47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оценки и управления рисками при осуществлении муниципального жилищного контроля не применяется.</w:t>
      </w:r>
    </w:p>
    <w:p w:rsidR="003B1BC9" w:rsidRDefault="003B1BC9" w:rsidP="003B1BC9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 связи с этим к</w:t>
      </w:r>
      <w:r w:rsidRPr="00A47B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онтрольные мероприятия,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закрепленные в </w:t>
      </w:r>
      <w:r w:rsidRPr="00A47B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Положени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 (</w:t>
      </w:r>
      <w:r w:rsidRPr="00A47B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инспекционный визит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A47B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рейдовый осмотр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A47B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документарная проверка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A47B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выездная проверка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A47B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наблюдение за соблюдением обязательных требований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,</w:t>
      </w:r>
      <w:r w:rsidRPr="00A47B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выездное обследование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)</w:t>
      </w:r>
      <w:r w:rsidRPr="00A47B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проводятся в форме внеплановых мероприятий.</w:t>
      </w:r>
    </w:p>
    <w:p w:rsidR="003B1BC9" w:rsidRDefault="003B1BC9" w:rsidP="003B1BC9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47B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3B1BC9" w:rsidRDefault="003B1BC9" w:rsidP="003B1BC9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Отсутствие планового характера в муниципальном </w:t>
      </w:r>
      <w:r w:rsidRPr="0024555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контрол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е</w:t>
      </w:r>
      <w:r w:rsidRPr="0024555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на автомобильном транспорте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обусловлено тем, что федеральными органами государственной власти при определении планового (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риск-ориентированного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)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и муниципальных районов Самарской области фактически </w:t>
      </w:r>
      <w:r w:rsidRPr="0024555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муниципальн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ый</w:t>
      </w:r>
      <w:r w:rsidRPr="0024555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контрол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ь</w:t>
      </w:r>
      <w:r w:rsidRPr="00245557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на автомобильном транспорте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:rsidR="003B1BC9" w:rsidRDefault="003B1BC9" w:rsidP="003B1BC9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1412B3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В ходе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таких </w:t>
      </w:r>
      <w:r w:rsidRPr="001412B3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контрольных мероприятий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как рейдовый осмотр и выездная проверка,</w:t>
      </w:r>
      <w:r w:rsidRPr="001412B3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проводимых в рамках муниципального контроля на автомобильном транспорте,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может осуществляться такое контрольное действие как досмотр. В соответствующих положениях об иных видах муниципального контроля досмотр не закреплен.</w:t>
      </w:r>
    </w:p>
    <w:p w:rsidR="003B1BC9" w:rsidRPr="00FE122E" w:rsidRDefault="003B1BC9" w:rsidP="003B1BC9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Положением предусмотрено </w:t>
      </w:r>
      <w:r w:rsidRPr="00FE122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пров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е</w:t>
      </w:r>
      <w:r w:rsidRPr="00FE122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д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ение</w:t>
      </w:r>
      <w:r w:rsidRPr="00FE122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следующи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х</w:t>
      </w:r>
      <w:r w:rsidRPr="00FE122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вид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ов</w:t>
      </w:r>
      <w:r w:rsidRPr="00FE122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профилактических мероприятий:</w:t>
      </w:r>
    </w:p>
    <w:p w:rsidR="003B1BC9" w:rsidRPr="00FE122E" w:rsidRDefault="003B1BC9" w:rsidP="003B1BC9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FE122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1) информирование;</w:t>
      </w:r>
    </w:p>
    <w:p w:rsidR="003B1BC9" w:rsidRPr="00FE122E" w:rsidRDefault="003B1BC9" w:rsidP="003B1BC9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FE122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2) обобщение правоприменительной практики;</w:t>
      </w:r>
    </w:p>
    <w:p w:rsidR="003B1BC9" w:rsidRPr="00FE122E" w:rsidRDefault="003B1BC9" w:rsidP="003B1BC9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FE122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3) объявление предостережений;</w:t>
      </w:r>
    </w:p>
    <w:p w:rsidR="003B1BC9" w:rsidRPr="00AB64C2" w:rsidRDefault="003B1BC9" w:rsidP="003B1BC9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FE122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4) консультирование.</w:t>
      </w:r>
    </w:p>
    <w:p w:rsidR="003B1BC9" w:rsidRDefault="003B1BC9" w:rsidP="003B1BC9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Меры стимулирования добросовестности, самообследование и профилактический визит в качестве профилактических мероприятий </w:t>
      </w:r>
      <w:bookmarkStart w:id="0" w:name="_GoBack"/>
      <w:bookmarkEnd w:id="0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Положением не установлены.</w:t>
      </w:r>
    </w:p>
    <w:p w:rsidR="003B1BC9" w:rsidRPr="00D424AD" w:rsidRDefault="003B1BC9" w:rsidP="003B1BC9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Полагаем также необходимым отметить, что </w:t>
      </w:r>
      <w:r w:rsidRPr="00197A6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об обязательных требованиях, предъявляемых к объектам контроля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, орган муниципального контроля</w:t>
      </w:r>
      <w:r w:rsidRPr="00197A6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 может осуществлять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и</w:t>
      </w:r>
      <w:r w:rsidRPr="00735F63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нформирование и консультирование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в устной форме</w:t>
      </w:r>
      <w:r w:rsidRPr="00735F63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на собраниях и конференциях граждан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.</w:t>
      </w:r>
    </w:p>
    <w:p w:rsidR="003B1BC9" w:rsidRDefault="003B1BC9" w:rsidP="00C808F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</w:p>
    <w:p w:rsidR="003B1BC9" w:rsidRDefault="003B1BC9" w:rsidP="00C808F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</w:p>
    <w:p w:rsidR="003B1BC9" w:rsidRDefault="003B1BC9" w:rsidP="00C808F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</w:p>
    <w:p w:rsidR="003B1BC9" w:rsidRDefault="003B1BC9" w:rsidP="00C808F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</w:p>
    <w:p w:rsidR="003B1BC9" w:rsidRDefault="003B1BC9" w:rsidP="00C808F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</w:p>
    <w:p w:rsidR="003B1BC9" w:rsidRDefault="003B1BC9" w:rsidP="00C808F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</w:p>
    <w:p w:rsidR="003B1BC9" w:rsidRPr="00D47655" w:rsidRDefault="003B1BC9" w:rsidP="00C808F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</w:p>
    <w:p w:rsidR="00D47655" w:rsidRDefault="00D47655" w:rsidP="00C808F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highlight w:val="yellow"/>
        </w:rPr>
      </w:pPr>
    </w:p>
    <w:p w:rsidR="00D47655" w:rsidRDefault="00D47655" w:rsidP="00C808F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highlight w:val="yellow"/>
        </w:rPr>
      </w:pPr>
    </w:p>
    <w:sectPr w:rsidR="00D47655" w:rsidSect="000E620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B028A"/>
    <w:multiLevelType w:val="multilevel"/>
    <w:tmpl w:val="4186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15"/>
    <w:rsid w:val="00081EE7"/>
    <w:rsid w:val="000E620F"/>
    <w:rsid w:val="001078CB"/>
    <w:rsid w:val="00142BC9"/>
    <w:rsid w:val="001607A3"/>
    <w:rsid w:val="001B4402"/>
    <w:rsid w:val="0023062B"/>
    <w:rsid w:val="00274333"/>
    <w:rsid w:val="00307ECB"/>
    <w:rsid w:val="003B1BC9"/>
    <w:rsid w:val="003D51E6"/>
    <w:rsid w:val="00434329"/>
    <w:rsid w:val="00491617"/>
    <w:rsid w:val="004C1DA8"/>
    <w:rsid w:val="004E31CC"/>
    <w:rsid w:val="00652DB6"/>
    <w:rsid w:val="0066547C"/>
    <w:rsid w:val="006B6916"/>
    <w:rsid w:val="008B32B9"/>
    <w:rsid w:val="008E4E22"/>
    <w:rsid w:val="008E6F6F"/>
    <w:rsid w:val="009F27F3"/>
    <w:rsid w:val="00A51F15"/>
    <w:rsid w:val="00A913B2"/>
    <w:rsid w:val="00BE5A24"/>
    <w:rsid w:val="00C700BE"/>
    <w:rsid w:val="00C808F0"/>
    <w:rsid w:val="00D47655"/>
    <w:rsid w:val="00E87BCD"/>
    <w:rsid w:val="00E95D93"/>
    <w:rsid w:val="00EE490A"/>
    <w:rsid w:val="00F6516B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F15"/>
    <w:rPr>
      <w:color w:val="0000FF" w:themeColor="hyperlink"/>
      <w:u w:val="single"/>
    </w:rPr>
  </w:style>
  <w:style w:type="paragraph" w:customStyle="1" w:styleId="Default">
    <w:name w:val="Default"/>
    <w:rsid w:val="000E62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D4765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F15"/>
    <w:rPr>
      <w:color w:val="0000FF" w:themeColor="hyperlink"/>
      <w:u w:val="single"/>
    </w:rPr>
  </w:style>
  <w:style w:type="paragraph" w:customStyle="1" w:styleId="Default">
    <w:name w:val="Default"/>
    <w:rsid w:val="000E62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D4765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Ольга Попова</cp:lastModifiedBy>
  <cp:revision>8</cp:revision>
  <cp:lastPrinted>2017-01-11T10:42:00Z</cp:lastPrinted>
  <dcterms:created xsi:type="dcterms:W3CDTF">2021-11-07T06:49:00Z</dcterms:created>
  <dcterms:modified xsi:type="dcterms:W3CDTF">2021-11-07T06:59:00Z</dcterms:modified>
</cp:coreProperties>
</file>