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70" w:rsidRPr="00383D8A" w:rsidRDefault="00416B70" w:rsidP="00FF4F73">
      <w:pPr>
        <w:spacing w:line="276" w:lineRule="auto"/>
        <w:contextualSpacing/>
        <w:jc w:val="center"/>
        <w:rPr>
          <w:rFonts w:ascii="Times New Roman" w:hAnsi="Times New Roman" w:cs="Times New Roman"/>
          <w:b/>
          <w:bCs/>
          <w:color w:val="000000"/>
          <w:sz w:val="28"/>
          <w:szCs w:val="28"/>
          <w:lang w:val="ru-RU"/>
        </w:rPr>
      </w:pPr>
      <w:r w:rsidRPr="00383D8A">
        <w:rPr>
          <w:rFonts w:ascii="Times New Roman" w:hAnsi="Times New Roman" w:cs="Times New Roman"/>
          <w:b/>
          <w:bCs/>
          <w:color w:val="000000"/>
          <w:sz w:val="28"/>
          <w:szCs w:val="28"/>
          <w:lang w:val="ru-RU"/>
        </w:rPr>
        <w:t>ИНФОРМАЦИЯ</w:t>
      </w:r>
    </w:p>
    <w:p w:rsidR="00416B70" w:rsidRPr="00383D8A" w:rsidRDefault="00416B70" w:rsidP="00FF4F73">
      <w:pPr>
        <w:spacing w:line="276" w:lineRule="auto"/>
        <w:contextualSpacing/>
        <w:jc w:val="center"/>
        <w:rPr>
          <w:rFonts w:ascii="Times New Roman" w:hAnsi="Times New Roman" w:cs="Times New Roman"/>
          <w:b/>
          <w:bCs/>
          <w:color w:val="000000"/>
          <w:sz w:val="28"/>
          <w:szCs w:val="28"/>
          <w:lang w:val="ru-RU"/>
        </w:rPr>
      </w:pPr>
      <w:r w:rsidRPr="00383D8A">
        <w:rPr>
          <w:rFonts w:ascii="Times New Roman" w:hAnsi="Times New Roman" w:cs="Times New Roman"/>
          <w:b/>
          <w:bCs/>
          <w:color w:val="000000"/>
          <w:sz w:val="28"/>
          <w:szCs w:val="28"/>
          <w:lang w:val="ru-RU"/>
        </w:rPr>
        <w:t>о социально-экономическом развитии Волжского района</w:t>
      </w:r>
    </w:p>
    <w:p w:rsidR="00416B70" w:rsidRPr="00383D8A" w:rsidRDefault="00416B70" w:rsidP="00FF4F73">
      <w:pPr>
        <w:spacing w:line="276" w:lineRule="auto"/>
        <w:contextualSpacing/>
        <w:jc w:val="center"/>
        <w:rPr>
          <w:rFonts w:ascii="Times New Roman" w:hAnsi="Times New Roman" w:cs="Times New Roman"/>
          <w:b/>
          <w:bCs/>
          <w:color w:val="000000"/>
          <w:sz w:val="28"/>
          <w:szCs w:val="28"/>
          <w:lang w:val="ru-RU"/>
        </w:rPr>
      </w:pPr>
      <w:r w:rsidRPr="00383D8A">
        <w:rPr>
          <w:rFonts w:ascii="Times New Roman" w:hAnsi="Times New Roman" w:cs="Times New Roman"/>
          <w:b/>
          <w:bCs/>
          <w:color w:val="000000"/>
          <w:sz w:val="28"/>
          <w:szCs w:val="28"/>
          <w:lang w:val="ru-RU"/>
        </w:rPr>
        <w:t>за 20</w:t>
      </w:r>
      <w:r w:rsidR="008005A9" w:rsidRPr="00383D8A">
        <w:rPr>
          <w:rFonts w:ascii="Times New Roman" w:hAnsi="Times New Roman" w:cs="Times New Roman"/>
          <w:b/>
          <w:bCs/>
          <w:color w:val="000000"/>
          <w:sz w:val="28"/>
          <w:szCs w:val="28"/>
          <w:lang w:val="ru-RU"/>
        </w:rPr>
        <w:t>20</w:t>
      </w:r>
      <w:r w:rsidRPr="00383D8A">
        <w:rPr>
          <w:rFonts w:ascii="Times New Roman" w:hAnsi="Times New Roman" w:cs="Times New Roman"/>
          <w:b/>
          <w:bCs/>
          <w:color w:val="000000"/>
          <w:sz w:val="28"/>
          <w:szCs w:val="28"/>
          <w:lang w:val="ru-RU"/>
        </w:rPr>
        <w:t xml:space="preserve"> год</w:t>
      </w:r>
    </w:p>
    <w:p w:rsidR="00416B70" w:rsidRPr="00383D8A" w:rsidRDefault="00416B70" w:rsidP="00FF4F73">
      <w:pPr>
        <w:spacing w:line="360" w:lineRule="auto"/>
        <w:contextualSpacing/>
        <w:jc w:val="center"/>
        <w:rPr>
          <w:rFonts w:ascii="Times New Roman" w:hAnsi="Times New Roman" w:cs="Times New Roman"/>
          <w:b/>
          <w:bCs/>
          <w:color w:val="000000"/>
          <w:sz w:val="28"/>
          <w:szCs w:val="28"/>
          <w:lang w:val="ru-RU"/>
        </w:rPr>
      </w:pPr>
    </w:p>
    <w:p w:rsidR="00416B70" w:rsidRPr="00383D8A" w:rsidRDefault="00416B70" w:rsidP="00FF4F73">
      <w:pPr>
        <w:spacing w:line="360" w:lineRule="auto"/>
        <w:ind w:firstLine="709"/>
        <w:contextualSpacing/>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Анализ социально-экономического развития района за отчетный период показал, что ситуацию в различных отраслях экономики района в целом можно охарактеризовать как стабильную.</w:t>
      </w:r>
    </w:p>
    <w:p w:rsidR="00416B70" w:rsidRPr="00383D8A" w:rsidRDefault="00416B70" w:rsidP="00FF4F73">
      <w:pPr>
        <w:spacing w:line="360" w:lineRule="auto"/>
        <w:contextualSpacing/>
        <w:jc w:val="both"/>
        <w:rPr>
          <w:rFonts w:ascii="Times New Roman" w:hAnsi="Times New Roman" w:cs="Times New Roman"/>
          <w:sz w:val="28"/>
          <w:szCs w:val="28"/>
          <w:lang w:val="ru-RU"/>
        </w:rPr>
      </w:pPr>
    </w:p>
    <w:p w:rsidR="009B5FCD" w:rsidRPr="00383D8A" w:rsidRDefault="009B5FCD" w:rsidP="00FF4F73">
      <w:pPr>
        <w:spacing w:line="360" w:lineRule="auto"/>
        <w:contextualSpacing/>
        <w:jc w:val="center"/>
        <w:rPr>
          <w:rFonts w:ascii="Times New Roman" w:hAnsi="Times New Roman" w:cs="Times New Roman"/>
          <w:b/>
          <w:bCs/>
          <w:sz w:val="28"/>
          <w:szCs w:val="28"/>
          <w:lang w:val="ru-RU"/>
        </w:rPr>
      </w:pPr>
      <w:r w:rsidRPr="00383D8A">
        <w:rPr>
          <w:rFonts w:ascii="Times New Roman" w:hAnsi="Times New Roman" w:cs="Times New Roman"/>
          <w:b/>
          <w:bCs/>
          <w:sz w:val="28"/>
          <w:szCs w:val="28"/>
          <w:lang w:val="ru-RU"/>
        </w:rPr>
        <w:t xml:space="preserve">Промышленность </w:t>
      </w:r>
    </w:p>
    <w:p w:rsidR="0010361D" w:rsidRPr="00D13683" w:rsidRDefault="0010361D" w:rsidP="0010361D">
      <w:pPr>
        <w:spacing w:line="360" w:lineRule="auto"/>
        <w:ind w:firstLine="708"/>
        <w:jc w:val="both"/>
        <w:rPr>
          <w:rFonts w:ascii="Times New Roman" w:hAnsi="Times New Roman" w:cs="Times New Roman"/>
          <w:bCs/>
          <w:sz w:val="28"/>
          <w:szCs w:val="28"/>
          <w:highlight w:val="lightGray"/>
          <w:lang w:val="ru-RU"/>
        </w:rPr>
      </w:pPr>
      <w:r w:rsidRPr="007A5903">
        <w:rPr>
          <w:rFonts w:ascii="Times New Roman" w:hAnsi="Times New Roman"/>
          <w:sz w:val="28"/>
          <w:szCs w:val="28"/>
          <w:lang w:val="ru-RU"/>
        </w:rPr>
        <w:t>Промышленный комплекс Волжского района представлен большим числом предприятий, функционирующих в различных отраслях промышленного производства.</w:t>
      </w:r>
      <w:r>
        <w:rPr>
          <w:rFonts w:ascii="Times New Roman" w:hAnsi="Times New Roman"/>
          <w:sz w:val="28"/>
          <w:szCs w:val="28"/>
          <w:lang w:val="ru-RU"/>
        </w:rPr>
        <w:t xml:space="preserve"> </w:t>
      </w:r>
      <w:r w:rsidRPr="007A5903">
        <w:rPr>
          <w:rFonts w:ascii="Times New Roman" w:hAnsi="Times New Roman" w:cs="Times New Roman"/>
          <w:bCs/>
          <w:sz w:val="28"/>
          <w:szCs w:val="28"/>
          <w:lang w:val="ru-RU"/>
        </w:rPr>
        <w:t>Весомый вклад в экономику муниципалитета вносят крупные промышленные предприятия района.</w:t>
      </w:r>
    </w:p>
    <w:p w:rsidR="00D71E3B" w:rsidRPr="00383D8A" w:rsidRDefault="00D71E3B" w:rsidP="00D71E3B">
      <w:pPr>
        <w:spacing w:line="360" w:lineRule="auto"/>
        <w:ind w:firstLine="709"/>
        <w:jc w:val="both"/>
        <w:rPr>
          <w:rFonts w:ascii="Times New Roman" w:hAnsi="Times New Roman" w:cs="Times New Roman"/>
          <w:sz w:val="28"/>
          <w:szCs w:val="28"/>
          <w:lang w:val="ru-RU"/>
        </w:rPr>
      </w:pPr>
      <w:bookmarkStart w:id="0" w:name="_GoBack"/>
      <w:bookmarkEnd w:id="0"/>
      <w:r w:rsidRPr="00383D8A">
        <w:rPr>
          <w:rFonts w:ascii="Times New Roman" w:hAnsi="Times New Roman" w:cs="Times New Roman"/>
          <w:b/>
          <w:bCs/>
          <w:sz w:val="28"/>
          <w:szCs w:val="28"/>
          <w:lang w:val="ru-RU"/>
        </w:rPr>
        <w:t>ООО «</w:t>
      </w:r>
      <w:proofErr w:type="gramStart"/>
      <w:r w:rsidRPr="00383D8A">
        <w:rPr>
          <w:rFonts w:ascii="Times New Roman" w:hAnsi="Times New Roman" w:cs="Times New Roman"/>
          <w:b/>
          <w:bCs/>
          <w:sz w:val="28"/>
          <w:szCs w:val="28"/>
          <w:lang w:val="ru-RU"/>
        </w:rPr>
        <w:t>Самарский</w:t>
      </w:r>
      <w:proofErr w:type="gramEnd"/>
      <w:r w:rsidRPr="00383D8A">
        <w:rPr>
          <w:rFonts w:ascii="Times New Roman" w:hAnsi="Times New Roman" w:cs="Times New Roman"/>
          <w:b/>
          <w:bCs/>
          <w:sz w:val="28"/>
          <w:szCs w:val="28"/>
          <w:lang w:val="ru-RU"/>
        </w:rPr>
        <w:t xml:space="preserve"> </w:t>
      </w:r>
      <w:proofErr w:type="spellStart"/>
      <w:r w:rsidRPr="00383D8A">
        <w:rPr>
          <w:rFonts w:ascii="Times New Roman" w:hAnsi="Times New Roman" w:cs="Times New Roman"/>
          <w:b/>
          <w:bCs/>
          <w:sz w:val="28"/>
          <w:szCs w:val="28"/>
          <w:lang w:val="ru-RU"/>
        </w:rPr>
        <w:t>Стройфарфор</w:t>
      </w:r>
      <w:proofErr w:type="spellEnd"/>
      <w:r w:rsidRPr="00383D8A">
        <w:rPr>
          <w:rFonts w:ascii="Times New Roman" w:hAnsi="Times New Roman" w:cs="Times New Roman"/>
          <w:b/>
          <w:bCs/>
          <w:sz w:val="28"/>
          <w:szCs w:val="28"/>
          <w:lang w:val="ru-RU"/>
        </w:rPr>
        <w:t>»</w:t>
      </w:r>
      <w:r w:rsidRPr="00383D8A">
        <w:rPr>
          <w:rFonts w:ascii="Times New Roman" w:hAnsi="Times New Roman" w:cs="Times New Roman"/>
          <w:sz w:val="28"/>
          <w:szCs w:val="28"/>
          <w:lang w:val="ru-RU"/>
        </w:rPr>
        <w:t xml:space="preserve"> является одним из крупнейших </w:t>
      </w:r>
      <w:r w:rsidR="002B139B" w:rsidRPr="00383D8A">
        <w:rPr>
          <w:rFonts w:ascii="Times New Roman" w:hAnsi="Times New Roman" w:cs="Times New Roman"/>
          <w:sz w:val="28"/>
          <w:szCs w:val="28"/>
          <w:lang w:val="ru-RU"/>
        </w:rPr>
        <w:t>предприятий Волжского района. В</w:t>
      </w:r>
      <w:r w:rsidRPr="00383D8A">
        <w:rPr>
          <w:rFonts w:ascii="Times New Roman" w:hAnsi="Times New Roman" w:cs="Times New Roman"/>
          <w:sz w:val="28"/>
          <w:szCs w:val="28"/>
          <w:lang w:val="ru-RU"/>
        </w:rPr>
        <w:t xml:space="preserve"> </w:t>
      </w:r>
      <w:r w:rsidR="002B139B" w:rsidRPr="00383D8A">
        <w:rPr>
          <w:rFonts w:ascii="Times New Roman" w:hAnsi="Times New Roman" w:cs="Times New Roman"/>
          <w:sz w:val="28"/>
          <w:szCs w:val="28"/>
          <w:lang w:val="ru-RU"/>
        </w:rPr>
        <w:t>2020 году предприятием отгружено продукции на сумму 4310</w:t>
      </w:r>
      <w:r w:rsidRPr="00383D8A">
        <w:rPr>
          <w:rFonts w:ascii="Times New Roman" w:hAnsi="Times New Roman" w:cs="Times New Roman"/>
          <w:sz w:val="28"/>
          <w:szCs w:val="28"/>
          <w:lang w:val="ru-RU"/>
        </w:rPr>
        <w:t>,</w:t>
      </w:r>
      <w:r w:rsidR="002B139B" w:rsidRPr="00383D8A">
        <w:rPr>
          <w:rFonts w:ascii="Times New Roman" w:hAnsi="Times New Roman" w:cs="Times New Roman"/>
          <w:sz w:val="28"/>
          <w:szCs w:val="28"/>
          <w:lang w:val="ru-RU"/>
        </w:rPr>
        <w:t>4</w:t>
      </w:r>
      <w:r w:rsidRPr="00383D8A">
        <w:rPr>
          <w:rFonts w:ascii="Times New Roman" w:hAnsi="Times New Roman" w:cs="Times New Roman"/>
          <w:sz w:val="28"/>
          <w:szCs w:val="28"/>
          <w:lang w:val="ru-RU"/>
        </w:rPr>
        <w:t xml:space="preserve"> млн. рублей, что составило 9</w:t>
      </w:r>
      <w:r w:rsidR="002B139B" w:rsidRPr="00383D8A">
        <w:rPr>
          <w:rFonts w:ascii="Times New Roman" w:hAnsi="Times New Roman" w:cs="Times New Roman"/>
          <w:sz w:val="28"/>
          <w:szCs w:val="28"/>
          <w:lang w:val="ru-RU"/>
        </w:rPr>
        <w:t>9</w:t>
      </w:r>
      <w:r w:rsidRPr="00383D8A">
        <w:rPr>
          <w:rFonts w:ascii="Times New Roman" w:hAnsi="Times New Roman" w:cs="Times New Roman"/>
          <w:sz w:val="28"/>
          <w:szCs w:val="28"/>
          <w:lang w:val="ru-RU"/>
        </w:rPr>
        <w:t>,</w:t>
      </w:r>
      <w:r w:rsidR="002B139B" w:rsidRPr="00383D8A">
        <w:rPr>
          <w:rFonts w:ascii="Times New Roman" w:hAnsi="Times New Roman" w:cs="Times New Roman"/>
          <w:sz w:val="28"/>
          <w:szCs w:val="28"/>
          <w:lang w:val="ru-RU"/>
        </w:rPr>
        <w:t>1</w:t>
      </w:r>
      <w:r w:rsidRPr="00383D8A">
        <w:rPr>
          <w:rFonts w:ascii="Times New Roman" w:hAnsi="Times New Roman" w:cs="Times New Roman"/>
          <w:sz w:val="28"/>
          <w:szCs w:val="28"/>
          <w:lang w:val="ru-RU"/>
        </w:rPr>
        <w:t xml:space="preserve"> % к </w:t>
      </w:r>
      <w:r w:rsidR="002B139B" w:rsidRPr="00383D8A">
        <w:rPr>
          <w:rFonts w:ascii="Times New Roman" w:hAnsi="Times New Roman" w:cs="Times New Roman"/>
          <w:sz w:val="28"/>
          <w:szCs w:val="28"/>
          <w:lang w:val="ru-RU"/>
        </w:rPr>
        <w:t>прошлому году</w:t>
      </w:r>
      <w:r w:rsidRPr="00383D8A">
        <w:rPr>
          <w:rFonts w:ascii="Times New Roman" w:hAnsi="Times New Roman" w:cs="Times New Roman"/>
          <w:sz w:val="28"/>
          <w:szCs w:val="28"/>
          <w:lang w:val="ru-RU"/>
        </w:rPr>
        <w:t>.</w:t>
      </w:r>
    </w:p>
    <w:p w:rsidR="004F44DC"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Объем отгруженных санитарно-строительных изделий за </w:t>
      </w:r>
      <w:r w:rsidR="002B139B" w:rsidRPr="00383D8A">
        <w:rPr>
          <w:rFonts w:ascii="Times New Roman" w:hAnsi="Times New Roman" w:cs="Times New Roman"/>
          <w:sz w:val="28"/>
          <w:szCs w:val="28"/>
          <w:lang w:val="ru-RU"/>
        </w:rPr>
        <w:t>2020 год</w:t>
      </w:r>
      <w:r w:rsidRPr="00383D8A">
        <w:rPr>
          <w:rFonts w:ascii="Times New Roman" w:hAnsi="Times New Roman" w:cs="Times New Roman"/>
          <w:sz w:val="28"/>
          <w:szCs w:val="28"/>
          <w:lang w:val="ru-RU"/>
        </w:rPr>
        <w:t xml:space="preserve"> сократился на 1</w:t>
      </w:r>
      <w:r w:rsidR="002B139B" w:rsidRPr="00383D8A">
        <w:rPr>
          <w:rFonts w:ascii="Times New Roman" w:hAnsi="Times New Roman" w:cs="Times New Roman"/>
          <w:sz w:val="28"/>
          <w:szCs w:val="28"/>
          <w:lang w:val="ru-RU"/>
        </w:rPr>
        <w:t>2,6</w:t>
      </w:r>
      <w:r w:rsidRPr="00383D8A">
        <w:rPr>
          <w:rFonts w:ascii="Times New Roman" w:hAnsi="Times New Roman" w:cs="Times New Roman"/>
          <w:sz w:val="28"/>
          <w:szCs w:val="28"/>
          <w:lang w:val="ru-RU"/>
        </w:rPr>
        <w:t xml:space="preserve"> % по сравнению с </w:t>
      </w:r>
      <w:r w:rsidR="002B139B" w:rsidRPr="00383D8A">
        <w:rPr>
          <w:rFonts w:ascii="Times New Roman" w:hAnsi="Times New Roman" w:cs="Times New Roman"/>
          <w:sz w:val="28"/>
          <w:szCs w:val="28"/>
          <w:lang w:val="ru-RU"/>
        </w:rPr>
        <w:t>2019</w:t>
      </w:r>
      <w:r w:rsidRPr="00383D8A">
        <w:rPr>
          <w:rFonts w:ascii="Times New Roman" w:hAnsi="Times New Roman" w:cs="Times New Roman"/>
          <w:sz w:val="28"/>
          <w:szCs w:val="28"/>
          <w:lang w:val="ru-RU"/>
        </w:rPr>
        <w:t xml:space="preserve"> год</w:t>
      </w:r>
      <w:r w:rsidR="002B139B" w:rsidRPr="00383D8A">
        <w:rPr>
          <w:rFonts w:ascii="Times New Roman" w:hAnsi="Times New Roman" w:cs="Times New Roman"/>
          <w:sz w:val="28"/>
          <w:szCs w:val="28"/>
          <w:lang w:val="ru-RU"/>
        </w:rPr>
        <w:t>ом и составил 1962,6</w:t>
      </w:r>
      <w:r w:rsidRPr="00383D8A">
        <w:rPr>
          <w:rFonts w:ascii="Times New Roman" w:hAnsi="Times New Roman" w:cs="Times New Roman"/>
          <w:sz w:val="28"/>
          <w:szCs w:val="28"/>
          <w:lang w:val="ru-RU"/>
        </w:rPr>
        <w:t xml:space="preserve"> млн. рублей. </w:t>
      </w:r>
      <w:r w:rsidR="004F44DC" w:rsidRPr="00383D8A">
        <w:rPr>
          <w:rFonts w:ascii="Times New Roman" w:hAnsi="Times New Roman" w:cs="Times New Roman"/>
          <w:sz w:val="28"/>
          <w:szCs w:val="28"/>
          <w:lang w:val="ru-RU"/>
        </w:rPr>
        <w:t>Отклонение обусловлено простоем производства во втором квартале 2020 года по причине эпидемиологической ситуации в стране.</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На предприятии реализуются мероприятия по расширению ассортимента выпускаемых санитарно-строительных изделий и поддержанию потребительского</w:t>
      </w:r>
      <w:r w:rsidR="004F44DC" w:rsidRPr="00383D8A">
        <w:rPr>
          <w:rFonts w:ascii="Times New Roman" w:hAnsi="Times New Roman" w:cs="Times New Roman"/>
          <w:sz w:val="28"/>
          <w:szCs w:val="28"/>
          <w:lang w:val="ru-RU"/>
        </w:rPr>
        <w:t xml:space="preserve"> спроса на продукцию. О</w:t>
      </w:r>
      <w:r w:rsidRPr="00383D8A">
        <w:rPr>
          <w:rFonts w:ascii="Times New Roman" w:hAnsi="Times New Roman" w:cs="Times New Roman"/>
          <w:sz w:val="28"/>
          <w:szCs w:val="28"/>
          <w:lang w:val="ru-RU"/>
        </w:rPr>
        <w:t>бновление ассортимента осуществляется каждое полугодие. Ведутся работы по снижению потерь в производстве и совершенствованию рецептуры масс.</w:t>
      </w:r>
    </w:p>
    <w:p w:rsidR="004F44DC"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Выпуск </w:t>
      </w:r>
      <w:proofErr w:type="spellStart"/>
      <w:r w:rsidRPr="00383D8A">
        <w:rPr>
          <w:rFonts w:ascii="Times New Roman" w:hAnsi="Times New Roman" w:cs="Times New Roman"/>
          <w:sz w:val="28"/>
          <w:szCs w:val="28"/>
          <w:lang w:val="ru-RU"/>
        </w:rPr>
        <w:t>керамогранитной</w:t>
      </w:r>
      <w:proofErr w:type="spellEnd"/>
      <w:r w:rsidRPr="00383D8A">
        <w:rPr>
          <w:rFonts w:ascii="Times New Roman" w:hAnsi="Times New Roman" w:cs="Times New Roman"/>
          <w:sz w:val="28"/>
          <w:szCs w:val="28"/>
          <w:lang w:val="ru-RU"/>
        </w:rPr>
        <w:t xml:space="preserve"> плитки </w:t>
      </w:r>
      <w:r w:rsidR="004F44DC" w:rsidRPr="00383D8A">
        <w:rPr>
          <w:rFonts w:ascii="Times New Roman" w:hAnsi="Times New Roman" w:cs="Times New Roman"/>
          <w:sz w:val="28"/>
          <w:szCs w:val="28"/>
          <w:lang w:val="ru-RU"/>
        </w:rPr>
        <w:t>в отчетном периоде составил 5337</w:t>
      </w:r>
      <w:r w:rsidRPr="00383D8A">
        <w:rPr>
          <w:rFonts w:ascii="Times New Roman" w:hAnsi="Times New Roman" w:cs="Times New Roman"/>
          <w:sz w:val="28"/>
          <w:szCs w:val="28"/>
          <w:lang w:val="ru-RU"/>
        </w:rPr>
        <w:t>,</w:t>
      </w:r>
      <w:r w:rsidR="004F44DC" w:rsidRPr="00383D8A">
        <w:rPr>
          <w:rFonts w:ascii="Times New Roman" w:hAnsi="Times New Roman" w:cs="Times New Roman"/>
          <w:sz w:val="28"/>
          <w:szCs w:val="28"/>
          <w:lang w:val="ru-RU"/>
        </w:rPr>
        <w:t>6</w:t>
      </w:r>
      <w:r w:rsidRPr="00383D8A">
        <w:rPr>
          <w:rFonts w:ascii="Times New Roman" w:hAnsi="Times New Roman" w:cs="Times New Roman"/>
          <w:sz w:val="28"/>
          <w:szCs w:val="28"/>
          <w:lang w:val="ru-RU"/>
        </w:rPr>
        <w:t xml:space="preserve"> тыс. кв. м., что ниже </w:t>
      </w:r>
      <w:r w:rsidR="004F44DC" w:rsidRPr="00383D8A">
        <w:rPr>
          <w:rFonts w:ascii="Times New Roman" w:hAnsi="Times New Roman" w:cs="Times New Roman"/>
          <w:sz w:val="28"/>
          <w:szCs w:val="28"/>
          <w:lang w:val="ru-RU"/>
        </w:rPr>
        <w:t>значения предыдущего</w:t>
      </w:r>
      <w:r w:rsidRPr="00383D8A">
        <w:rPr>
          <w:rFonts w:ascii="Times New Roman" w:hAnsi="Times New Roman" w:cs="Times New Roman"/>
          <w:sz w:val="28"/>
          <w:szCs w:val="28"/>
          <w:lang w:val="ru-RU"/>
        </w:rPr>
        <w:t xml:space="preserve"> года на 5,1 %. </w:t>
      </w:r>
      <w:r w:rsidR="004F44DC" w:rsidRPr="00383D8A">
        <w:rPr>
          <w:rFonts w:ascii="Times New Roman" w:hAnsi="Times New Roman" w:cs="Times New Roman"/>
          <w:sz w:val="28"/>
          <w:szCs w:val="28"/>
          <w:lang w:val="ru-RU"/>
        </w:rPr>
        <w:t xml:space="preserve">Отклонение обусловлено оптимизацией производства за анализируемый период в связи с эпидемиологической ситуацией в стране, а также выпуском более сложного ассортимента.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lastRenderedPageBreak/>
        <w:t>По результатам работы за 202</w:t>
      </w:r>
      <w:r w:rsidR="00EE26F7" w:rsidRPr="00383D8A">
        <w:rPr>
          <w:rFonts w:ascii="Times New Roman" w:hAnsi="Times New Roman" w:cs="Times New Roman"/>
          <w:sz w:val="28"/>
          <w:szCs w:val="28"/>
          <w:lang w:val="ru-RU"/>
        </w:rPr>
        <w:t>0</w:t>
      </w:r>
      <w:r w:rsidRPr="00383D8A">
        <w:rPr>
          <w:rFonts w:ascii="Times New Roman" w:hAnsi="Times New Roman" w:cs="Times New Roman"/>
          <w:sz w:val="28"/>
          <w:szCs w:val="28"/>
          <w:lang w:val="ru-RU"/>
        </w:rPr>
        <w:t xml:space="preserve"> год предприятие получило прибыль.</w:t>
      </w:r>
    </w:p>
    <w:p w:rsidR="00D71E3B" w:rsidRPr="00383D8A" w:rsidRDefault="00D71E3B" w:rsidP="00D71E3B">
      <w:pPr>
        <w:spacing w:line="360" w:lineRule="auto"/>
        <w:ind w:firstLine="709"/>
        <w:jc w:val="both"/>
        <w:rPr>
          <w:rFonts w:ascii="Times New Roman" w:hAnsi="Times New Roman" w:cs="Times New Roman"/>
          <w:color w:val="FF0000"/>
          <w:sz w:val="28"/>
          <w:szCs w:val="28"/>
          <w:lang w:val="ru-RU"/>
        </w:rPr>
      </w:pPr>
      <w:r w:rsidRPr="00383D8A">
        <w:rPr>
          <w:rFonts w:ascii="Times New Roman" w:hAnsi="Times New Roman" w:cs="Times New Roman"/>
          <w:b/>
          <w:bCs/>
          <w:sz w:val="28"/>
          <w:szCs w:val="28"/>
          <w:lang w:val="ru-RU"/>
        </w:rPr>
        <w:t>ООО «Самарское объединение керамики»</w:t>
      </w:r>
      <w:r w:rsidRPr="00383D8A">
        <w:rPr>
          <w:rFonts w:ascii="Times New Roman" w:hAnsi="Times New Roman" w:cs="Times New Roman"/>
          <w:sz w:val="28"/>
          <w:szCs w:val="28"/>
          <w:lang w:val="ru-RU"/>
        </w:rPr>
        <w:t xml:space="preserve"> за 2020 год отгрузило продукции на сумму 1823,4 млн. рублей, что составило 96% к соответствующему периоду 2019 года. Производство </w:t>
      </w:r>
      <w:r w:rsidR="00D35F79" w:rsidRPr="00383D8A">
        <w:rPr>
          <w:rFonts w:ascii="Times New Roman" w:hAnsi="Times New Roman" w:cs="Times New Roman"/>
          <w:sz w:val="28"/>
          <w:szCs w:val="28"/>
          <w:lang w:val="ru-RU"/>
        </w:rPr>
        <w:t>керамического</w:t>
      </w:r>
      <w:r w:rsidRPr="00383D8A">
        <w:rPr>
          <w:rFonts w:ascii="Times New Roman" w:hAnsi="Times New Roman" w:cs="Times New Roman"/>
          <w:sz w:val="28"/>
          <w:szCs w:val="28"/>
          <w:lang w:val="ru-RU"/>
        </w:rPr>
        <w:t xml:space="preserve"> </w:t>
      </w:r>
      <w:r w:rsidR="00D35F79" w:rsidRPr="00383D8A">
        <w:rPr>
          <w:rFonts w:ascii="Times New Roman" w:hAnsi="Times New Roman" w:cs="Times New Roman"/>
          <w:sz w:val="28"/>
          <w:szCs w:val="28"/>
          <w:lang w:val="ru-RU"/>
        </w:rPr>
        <w:t>гранита</w:t>
      </w:r>
      <w:r w:rsidRPr="00383D8A">
        <w:rPr>
          <w:rFonts w:ascii="Times New Roman" w:hAnsi="Times New Roman" w:cs="Times New Roman"/>
          <w:sz w:val="28"/>
          <w:szCs w:val="28"/>
          <w:lang w:val="ru-RU"/>
        </w:rPr>
        <w:t xml:space="preserve"> сократилось по сравнению с аналогичным периодом прошлого года на </w:t>
      </w:r>
      <w:r w:rsidR="00D35F79" w:rsidRPr="00383D8A">
        <w:rPr>
          <w:rFonts w:ascii="Times New Roman" w:hAnsi="Times New Roman" w:cs="Times New Roman"/>
          <w:sz w:val="28"/>
          <w:szCs w:val="28"/>
          <w:lang w:val="ru-RU"/>
        </w:rPr>
        <w:t>4,6</w:t>
      </w:r>
      <w:r w:rsidRPr="00383D8A">
        <w:rPr>
          <w:rFonts w:ascii="Times New Roman" w:hAnsi="Times New Roman" w:cs="Times New Roman"/>
          <w:sz w:val="28"/>
          <w:szCs w:val="28"/>
          <w:lang w:val="ru-RU"/>
        </w:rPr>
        <w:t> % и составило 4706,9 тыс. кв. м. Снижение объемов производства связано с применением карантинных мер в стране, направленных на не</w:t>
      </w:r>
      <w:r w:rsidR="00D35F79" w:rsidRPr="00383D8A">
        <w:rPr>
          <w:rFonts w:ascii="Times New Roman" w:hAnsi="Times New Roman" w:cs="Times New Roman"/>
          <w:sz w:val="28"/>
          <w:szCs w:val="28"/>
          <w:lang w:val="ru-RU"/>
        </w:rPr>
        <w:t xml:space="preserve">допущение распространения </w:t>
      </w:r>
      <w:proofErr w:type="spellStart"/>
      <w:r w:rsidR="00D35F79" w:rsidRPr="00383D8A">
        <w:rPr>
          <w:rFonts w:ascii="Times New Roman" w:hAnsi="Times New Roman" w:cs="Times New Roman"/>
          <w:sz w:val="28"/>
          <w:szCs w:val="28"/>
          <w:lang w:val="ru-RU"/>
        </w:rPr>
        <w:t>корона</w:t>
      </w:r>
      <w:r w:rsidRPr="00383D8A">
        <w:rPr>
          <w:rFonts w:ascii="Times New Roman" w:hAnsi="Times New Roman" w:cs="Times New Roman"/>
          <w:sz w:val="28"/>
          <w:szCs w:val="28"/>
          <w:lang w:val="ru-RU"/>
        </w:rPr>
        <w:t>вирусной</w:t>
      </w:r>
      <w:proofErr w:type="spellEnd"/>
      <w:r w:rsidRPr="00383D8A">
        <w:rPr>
          <w:rFonts w:ascii="Times New Roman" w:hAnsi="Times New Roman" w:cs="Times New Roman"/>
          <w:sz w:val="28"/>
          <w:szCs w:val="28"/>
          <w:lang w:val="ru-RU"/>
        </w:rPr>
        <w:t xml:space="preserve"> инфекции. ООО «Самарское Объединение Керамики» было вынуждено значительно сократить выпуск продукции, вплоть до полной остановки </w:t>
      </w:r>
      <w:proofErr w:type="gramStart"/>
      <w:r w:rsidRPr="00383D8A">
        <w:rPr>
          <w:rFonts w:ascii="Times New Roman" w:hAnsi="Times New Roman" w:cs="Times New Roman"/>
          <w:sz w:val="28"/>
          <w:szCs w:val="28"/>
          <w:lang w:val="ru-RU"/>
        </w:rPr>
        <w:t>производства</w:t>
      </w:r>
      <w:proofErr w:type="gramEnd"/>
      <w:r w:rsidRPr="00383D8A">
        <w:rPr>
          <w:rFonts w:ascii="Times New Roman" w:hAnsi="Times New Roman" w:cs="Times New Roman"/>
          <w:sz w:val="28"/>
          <w:szCs w:val="28"/>
          <w:lang w:val="ru-RU"/>
        </w:rPr>
        <w:t xml:space="preserve"> в период объявленного в регионе карантина.</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Предприятие оснащено современным оборудованием итальянской фирмы «</w:t>
      </w:r>
      <w:r w:rsidRPr="00383D8A">
        <w:rPr>
          <w:rFonts w:ascii="Times New Roman" w:hAnsi="Times New Roman" w:cs="Times New Roman"/>
          <w:sz w:val="28"/>
          <w:szCs w:val="28"/>
        </w:rPr>
        <w:t>SACMI</w:t>
      </w:r>
      <w:r w:rsidRPr="00383D8A">
        <w:rPr>
          <w:rFonts w:ascii="Times New Roman" w:hAnsi="Times New Roman" w:cs="Times New Roman"/>
          <w:sz w:val="28"/>
          <w:szCs w:val="28"/>
          <w:lang w:val="ru-RU"/>
        </w:rPr>
        <w:t>», позволяющим производить керамический гранит в соответствии с международными стандартами качества. Вся продукция проходит трехступенчатый контроль качества.</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В настоящее время производственные мощности предприятия загружены на 100 %. ООО «Самарское объединение керамики» не планирует увеличивать объемы производства посредством внедрения новых производственных мощностей.</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b/>
          <w:sz w:val="28"/>
          <w:szCs w:val="28"/>
          <w:lang w:val="ru-RU"/>
        </w:rPr>
        <w:t>ООО «</w:t>
      </w:r>
      <w:proofErr w:type="spellStart"/>
      <w:r w:rsidRPr="00383D8A">
        <w:rPr>
          <w:rFonts w:ascii="Times New Roman" w:hAnsi="Times New Roman" w:cs="Times New Roman"/>
          <w:b/>
          <w:sz w:val="28"/>
          <w:szCs w:val="28"/>
          <w:lang w:val="ru-RU"/>
        </w:rPr>
        <w:t>Кухмастер</w:t>
      </w:r>
      <w:proofErr w:type="spellEnd"/>
      <w:r w:rsidRPr="00383D8A">
        <w:rPr>
          <w:rFonts w:ascii="Times New Roman" w:hAnsi="Times New Roman" w:cs="Times New Roman"/>
          <w:b/>
          <w:sz w:val="28"/>
          <w:szCs w:val="28"/>
          <w:lang w:val="ru-RU"/>
        </w:rPr>
        <w:t>»</w:t>
      </w:r>
      <w:r w:rsidRPr="00383D8A">
        <w:rPr>
          <w:rFonts w:ascii="Times New Roman" w:hAnsi="Times New Roman" w:cs="Times New Roman"/>
          <w:sz w:val="28"/>
          <w:szCs w:val="28"/>
          <w:lang w:val="ru-RU"/>
        </w:rPr>
        <w:t xml:space="preserve"> – основным видом деятельности предприятия является производство готовых к употреблению пищевых продуктов. Важнейшим видом продукции предприятия является томатная продукция (паста, соус, кетчуп).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В производстве используется натуральное сырье высочайшего качества. Производство оснащено современным оборудованием. Вся продукция проходит строгий контроль качества на всех этапах.</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За 2020 год предприятие отгрузило продукции собственного производства на сумму 3663,1 млн. рублей, что на 13,6 %  больше уровня прошлого года. Это связано </w:t>
      </w:r>
      <w:r w:rsidR="00625855" w:rsidRPr="00383D8A">
        <w:rPr>
          <w:rFonts w:ascii="Times New Roman" w:hAnsi="Times New Roman" w:cs="Times New Roman"/>
          <w:sz w:val="28"/>
          <w:szCs w:val="28"/>
          <w:lang w:val="ru-RU"/>
        </w:rPr>
        <w:t xml:space="preserve">с увеличением стоимости сырья, </w:t>
      </w:r>
      <w:r w:rsidRPr="00383D8A">
        <w:rPr>
          <w:rFonts w:ascii="Times New Roman" w:hAnsi="Times New Roman" w:cs="Times New Roman"/>
          <w:sz w:val="28"/>
          <w:szCs w:val="28"/>
          <w:lang w:val="ru-RU"/>
        </w:rPr>
        <w:t xml:space="preserve">заключением </w:t>
      </w:r>
      <w:r w:rsidRPr="00383D8A">
        <w:rPr>
          <w:rFonts w:ascii="Times New Roman" w:hAnsi="Times New Roman" w:cs="Times New Roman"/>
          <w:sz w:val="28"/>
          <w:szCs w:val="28"/>
          <w:lang w:val="ru-RU"/>
        </w:rPr>
        <w:lastRenderedPageBreak/>
        <w:t>новых контрактов с контрагентами, а также увеличением объема производства.</w:t>
      </w:r>
    </w:p>
    <w:p w:rsidR="00D71E3B" w:rsidRPr="00383D8A" w:rsidRDefault="00D35F79"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За отчетный период предприятием п</w:t>
      </w:r>
      <w:r w:rsidR="00D71E3B" w:rsidRPr="00383D8A">
        <w:rPr>
          <w:rFonts w:ascii="Times New Roman" w:hAnsi="Times New Roman" w:cs="Times New Roman"/>
          <w:sz w:val="28"/>
          <w:szCs w:val="28"/>
          <w:lang w:val="ru-RU"/>
        </w:rPr>
        <w:t xml:space="preserve">роизведено 67,1 млн. </w:t>
      </w:r>
      <w:proofErr w:type="spellStart"/>
      <w:r w:rsidR="00D71E3B" w:rsidRPr="00383D8A">
        <w:rPr>
          <w:rFonts w:ascii="Times New Roman" w:hAnsi="Times New Roman" w:cs="Times New Roman"/>
          <w:sz w:val="28"/>
          <w:szCs w:val="28"/>
          <w:lang w:val="ru-RU"/>
        </w:rPr>
        <w:t>усл</w:t>
      </w:r>
      <w:proofErr w:type="spellEnd"/>
      <w:r w:rsidR="00D71E3B" w:rsidRPr="00383D8A">
        <w:rPr>
          <w:rFonts w:ascii="Times New Roman" w:hAnsi="Times New Roman" w:cs="Times New Roman"/>
          <w:sz w:val="28"/>
          <w:szCs w:val="28"/>
          <w:lang w:val="ru-RU"/>
        </w:rPr>
        <w:t>. банок томатной продукции, что на 30,6% больше, чем в 2019 году.</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b/>
          <w:bCs/>
          <w:sz w:val="28"/>
          <w:szCs w:val="28"/>
          <w:lang w:val="ru-RU"/>
        </w:rPr>
        <w:t xml:space="preserve">ООО «Бекон» </w:t>
      </w:r>
      <w:r w:rsidRPr="00383D8A">
        <w:rPr>
          <w:rFonts w:ascii="Times New Roman" w:hAnsi="Times New Roman" w:cs="Times New Roman"/>
          <w:bCs/>
          <w:sz w:val="28"/>
          <w:szCs w:val="28"/>
          <w:lang w:val="ru-RU"/>
        </w:rPr>
        <w:t>за 2020 год</w:t>
      </w:r>
      <w:r w:rsidRPr="00383D8A">
        <w:rPr>
          <w:rFonts w:ascii="Times New Roman" w:hAnsi="Times New Roman" w:cs="Times New Roman"/>
          <w:b/>
          <w:bCs/>
          <w:sz w:val="28"/>
          <w:szCs w:val="28"/>
          <w:lang w:val="ru-RU"/>
        </w:rPr>
        <w:t xml:space="preserve"> </w:t>
      </w:r>
      <w:r w:rsidRPr="00383D8A">
        <w:rPr>
          <w:rFonts w:ascii="Times New Roman" w:hAnsi="Times New Roman" w:cs="Times New Roman"/>
          <w:sz w:val="28"/>
          <w:szCs w:val="28"/>
          <w:lang w:val="ru-RU"/>
        </w:rPr>
        <w:t>отгрузило продукции собственного производства на сумму 100,7 млн. руб., что составило 111,8 % к 2019 году.</w:t>
      </w:r>
    </w:p>
    <w:p w:rsidR="00D71E3B" w:rsidRPr="00383D8A" w:rsidRDefault="00D71E3B" w:rsidP="00D71E3B">
      <w:pPr>
        <w:spacing w:line="360" w:lineRule="auto"/>
        <w:ind w:firstLine="709"/>
        <w:jc w:val="both"/>
        <w:rPr>
          <w:rFonts w:ascii="Times New Roman" w:hAnsi="Times New Roman" w:cs="Times New Roman"/>
          <w:color w:val="FF0000"/>
          <w:sz w:val="28"/>
          <w:szCs w:val="28"/>
          <w:lang w:val="ru-RU"/>
        </w:rPr>
      </w:pPr>
      <w:r w:rsidRPr="00383D8A">
        <w:rPr>
          <w:rFonts w:ascii="Times New Roman" w:hAnsi="Times New Roman" w:cs="Times New Roman"/>
          <w:sz w:val="28"/>
          <w:szCs w:val="28"/>
          <w:lang w:val="ru-RU"/>
        </w:rPr>
        <w:t xml:space="preserve">Выпуск полуфабрикатов в отчетном периоде увеличился по сравнению с сопоставимым периодом прошлого года на 28,5 % и составил 49,1 тонн, производство готовой продукции составило 223,3 тонн или 105,4 % к 2019 году. Производство сырой продукции увеличилось на </w:t>
      </w:r>
      <w:r w:rsidR="00AF7C96" w:rsidRPr="00383D8A">
        <w:rPr>
          <w:rFonts w:ascii="Times New Roman" w:hAnsi="Times New Roman" w:cs="Times New Roman"/>
          <w:sz w:val="28"/>
          <w:szCs w:val="28"/>
          <w:lang w:val="ru-RU"/>
        </w:rPr>
        <w:t>5,9</w:t>
      </w:r>
      <w:r w:rsidRPr="00383D8A">
        <w:rPr>
          <w:lang w:val="ru-RU"/>
        </w:rPr>
        <w:t> </w:t>
      </w:r>
      <w:r w:rsidRPr="00383D8A">
        <w:rPr>
          <w:rFonts w:ascii="Times New Roman" w:hAnsi="Times New Roman" w:cs="Times New Roman"/>
          <w:sz w:val="28"/>
          <w:szCs w:val="28"/>
          <w:lang w:val="ru-RU"/>
        </w:rPr>
        <w:t xml:space="preserve">% и составило 104,7 тонн.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По итогам работы за 2020 год предприятие получило убыток.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b/>
          <w:sz w:val="28"/>
          <w:szCs w:val="28"/>
          <w:lang w:val="ru-RU"/>
        </w:rPr>
        <w:t>ООО «Роберт Бош Самара»</w:t>
      </w:r>
      <w:r w:rsidRPr="00383D8A">
        <w:rPr>
          <w:rFonts w:ascii="Times New Roman" w:hAnsi="Times New Roman" w:cs="Times New Roman"/>
          <w:sz w:val="28"/>
          <w:szCs w:val="28"/>
          <w:lang w:val="ru-RU"/>
        </w:rPr>
        <w:t xml:space="preserve"> – завод по производству автомобильного оборудования, это дочернее предприятие группы Бош, являющийся ведущим мировым поставщиком технологий и услуг в сфере автомобильных технологий, энергетических и строительных технологий, промышленных технологий и потребительских товаров.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Главными клиентами завода являются работающи</w:t>
      </w:r>
      <w:r w:rsidR="00A81067" w:rsidRPr="00383D8A">
        <w:rPr>
          <w:rFonts w:ascii="Times New Roman" w:hAnsi="Times New Roman" w:cs="Times New Roman"/>
          <w:sz w:val="28"/>
          <w:szCs w:val="28"/>
          <w:lang w:val="ru-RU"/>
        </w:rPr>
        <w:t xml:space="preserve">е в регионе автопроизводители. </w:t>
      </w:r>
      <w:r w:rsidRPr="00383D8A">
        <w:rPr>
          <w:rFonts w:ascii="Times New Roman" w:hAnsi="Times New Roman" w:cs="Times New Roman"/>
          <w:sz w:val="28"/>
          <w:szCs w:val="28"/>
          <w:lang w:val="ru-RU"/>
        </w:rPr>
        <w:t xml:space="preserve">Кроме того, продукция </w:t>
      </w:r>
      <w:proofErr w:type="spellStart"/>
      <w:r w:rsidRPr="00383D8A">
        <w:rPr>
          <w:rFonts w:ascii="Times New Roman" w:hAnsi="Times New Roman" w:cs="Times New Roman"/>
          <w:sz w:val="28"/>
          <w:szCs w:val="28"/>
          <w:lang w:val="ru-RU"/>
        </w:rPr>
        <w:t>Bosch</w:t>
      </w:r>
      <w:proofErr w:type="spellEnd"/>
      <w:r w:rsidRPr="00383D8A">
        <w:rPr>
          <w:rFonts w:ascii="Times New Roman" w:hAnsi="Times New Roman" w:cs="Times New Roman"/>
          <w:sz w:val="28"/>
          <w:szCs w:val="28"/>
          <w:lang w:val="ru-RU"/>
        </w:rPr>
        <w:t xml:space="preserve"> используется смежниками самых больших автопроизводителей России.</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За 2020 год отгружено товаров собственного производства на сумму 4147 млн. рублей, что на 32</w:t>
      </w:r>
      <w:r w:rsidR="00AF7C96" w:rsidRPr="00383D8A">
        <w:rPr>
          <w:rFonts w:ascii="Times New Roman" w:hAnsi="Times New Roman" w:cs="Times New Roman"/>
          <w:sz w:val="28"/>
          <w:szCs w:val="28"/>
          <w:lang w:val="ru-RU"/>
        </w:rPr>
        <w:t>,4</w:t>
      </w:r>
      <w:r w:rsidRPr="00383D8A">
        <w:rPr>
          <w:rFonts w:ascii="Times New Roman" w:hAnsi="Times New Roman" w:cs="Times New Roman"/>
          <w:sz w:val="28"/>
          <w:szCs w:val="28"/>
          <w:lang w:val="ru-RU"/>
        </w:rPr>
        <w:t xml:space="preserve">% меньше чем в </w:t>
      </w:r>
      <w:r w:rsidR="00A81067" w:rsidRPr="00383D8A">
        <w:rPr>
          <w:rFonts w:ascii="Times New Roman" w:hAnsi="Times New Roman" w:cs="Times New Roman"/>
          <w:sz w:val="28"/>
          <w:szCs w:val="28"/>
          <w:lang w:val="ru-RU"/>
        </w:rPr>
        <w:t>2019 году</w:t>
      </w:r>
      <w:r w:rsidRPr="00383D8A">
        <w:rPr>
          <w:rFonts w:ascii="Times New Roman" w:hAnsi="Times New Roman" w:cs="Times New Roman"/>
          <w:sz w:val="28"/>
          <w:szCs w:val="28"/>
          <w:lang w:val="ru-RU"/>
        </w:rPr>
        <w:t xml:space="preserve">. Причиной такого значительного снижения объемов производства стало прекращение производства продукта </w:t>
      </w:r>
      <w:r w:rsidRPr="00383D8A">
        <w:rPr>
          <w:rFonts w:ascii="Times New Roman" w:hAnsi="Times New Roman" w:cs="Times New Roman"/>
          <w:sz w:val="28"/>
          <w:szCs w:val="28"/>
        </w:rPr>
        <w:t>HPS</w:t>
      </w:r>
      <w:r w:rsidRPr="00383D8A">
        <w:rPr>
          <w:rFonts w:ascii="Times New Roman" w:hAnsi="Times New Roman" w:cs="Times New Roman"/>
          <w:sz w:val="28"/>
          <w:szCs w:val="28"/>
          <w:lang w:val="ru-RU"/>
        </w:rPr>
        <w:t xml:space="preserve">. Кроме того, в условиях действия ограничительных мер, направленных на недопущение распространения </w:t>
      </w:r>
      <w:proofErr w:type="spellStart"/>
      <w:r w:rsidRPr="00383D8A">
        <w:rPr>
          <w:rFonts w:ascii="Times New Roman" w:hAnsi="Times New Roman" w:cs="Times New Roman"/>
          <w:sz w:val="28"/>
          <w:szCs w:val="28"/>
          <w:lang w:val="ru-RU"/>
        </w:rPr>
        <w:t>коронавирусной</w:t>
      </w:r>
      <w:proofErr w:type="spellEnd"/>
      <w:r w:rsidRPr="00383D8A">
        <w:rPr>
          <w:rFonts w:ascii="Times New Roman" w:hAnsi="Times New Roman" w:cs="Times New Roman"/>
          <w:sz w:val="28"/>
          <w:szCs w:val="28"/>
          <w:lang w:val="ru-RU"/>
        </w:rPr>
        <w:t xml:space="preserve"> инфекции, производственные мощности предприятия находились в вынужденном простое.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За 2020 год произведено 759,8 тыс. штук автомобильного оборудования, что ниже показателя прошлого года на </w:t>
      </w:r>
      <w:r w:rsidR="00CE6EEF" w:rsidRPr="00383D8A">
        <w:rPr>
          <w:rFonts w:ascii="Times New Roman" w:hAnsi="Times New Roman" w:cs="Times New Roman"/>
          <w:sz w:val="28"/>
          <w:szCs w:val="28"/>
          <w:lang w:val="ru-RU"/>
        </w:rPr>
        <w:t>37,9</w:t>
      </w:r>
      <w:r w:rsidRPr="00383D8A">
        <w:rPr>
          <w:rFonts w:ascii="Times New Roman" w:hAnsi="Times New Roman" w:cs="Times New Roman"/>
          <w:sz w:val="28"/>
          <w:szCs w:val="28"/>
          <w:lang w:val="ru-RU"/>
        </w:rPr>
        <w:t xml:space="preserve">%. </w:t>
      </w:r>
      <w:r w:rsidR="00466C61" w:rsidRPr="00383D8A">
        <w:rPr>
          <w:rFonts w:ascii="Times New Roman" w:hAnsi="Times New Roman" w:cs="Times New Roman"/>
          <w:sz w:val="28"/>
          <w:szCs w:val="28"/>
          <w:lang w:val="ru-RU"/>
        </w:rPr>
        <w:t>Это связано</w:t>
      </w:r>
      <w:r w:rsidRPr="00383D8A">
        <w:rPr>
          <w:rFonts w:ascii="Times New Roman" w:hAnsi="Times New Roman" w:cs="Times New Roman"/>
          <w:sz w:val="28"/>
          <w:szCs w:val="28"/>
          <w:lang w:val="ru-RU"/>
        </w:rPr>
        <w:t xml:space="preserve"> с прекращением производства и реализации рулевых систем HPS.</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lastRenderedPageBreak/>
        <w:t>По итогам работы за 2020 год предприятие получило прибыль.</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b/>
          <w:sz w:val="28"/>
          <w:szCs w:val="28"/>
          <w:lang w:val="ru-RU"/>
        </w:rPr>
        <w:t xml:space="preserve">ООО «Пегас-Агро» </w:t>
      </w:r>
      <w:r w:rsidRPr="00383D8A">
        <w:rPr>
          <w:rFonts w:ascii="Times New Roman" w:hAnsi="Times New Roman" w:cs="Times New Roman"/>
          <w:sz w:val="28"/>
          <w:szCs w:val="28"/>
          <w:lang w:val="ru-RU"/>
        </w:rPr>
        <w:t>разрабатывает, производит, поставляет и обслуживает машины и оборудование для сельского хозяйства, коммунальные машины и спецтехнику.</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Предприятие имеет широкую конструкторскую и производственную базу для исследований и разработок в области транспортных средств высокой проходимости, а также уникальный опыт в создании авиационной и наземной сельхозтехники, ее применении в агрохимических работах.</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Основными направлениями деятельности фирмы являются производство самоходных опрыскивателей-разбрасывателей серии «Туман», позволяющих выполнять широкий спектр сельскохозяйственных работ.</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В настоящее время предприятие поддерживает стабильный производственный цикл, не имеет задолженности по заработанной плате, поддерживает требуемый уровень качества продукции и исполняет обязательства перед клиентами по поставке готовой продукции.</w:t>
      </w:r>
    </w:p>
    <w:p w:rsidR="00D71E3B" w:rsidRPr="00383D8A" w:rsidRDefault="00D71E3B" w:rsidP="00D71E3B">
      <w:pPr>
        <w:spacing w:line="360" w:lineRule="auto"/>
        <w:ind w:firstLine="709"/>
        <w:jc w:val="both"/>
        <w:rPr>
          <w:rFonts w:ascii="Times New Roman" w:hAnsi="Times New Roman" w:cs="Times New Roman"/>
          <w:color w:val="FF0000"/>
          <w:sz w:val="28"/>
          <w:szCs w:val="28"/>
          <w:lang w:val="ru-RU"/>
        </w:rPr>
      </w:pPr>
      <w:r w:rsidRPr="00383D8A">
        <w:rPr>
          <w:rFonts w:ascii="Times New Roman" w:hAnsi="Times New Roman" w:cs="Times New Roman"/>
          <w:sz w:val="28"/>
          <w:szCs w:val="28"/>
          <w:lang w:val="ru-RU"/>
        </w:rPr>
        <w:t>За 2020 год предприятием отгружено продукции на сумму 2922,2 млн. рублей, что на 67</w:t>
      </w:r>
      <w:r w:rsidR="00AF7C96" w:rsidRPr="00383D8A">
        <w:rPr>
          <w:rFonts w:ascii="Times New Roman" w:hAnsi="Times New Roman" w:cs="Times New Roman"/>
          <w:sz w:val="28"/>
          <w:szCs w:val="28"/>
          <w:lang w:val="ru-RU"/>
        </w:rPr>
        <w:t>,3</w:t>
      </w:r>
      <w:r w:rsidRPr="00383D8A">
        <w:rPr>
          <w:rFonts w:ascii="Times New Roman" w:hAnsi="Times New Roman" w:cs="Times New Roman"/>
          <w:sz w:val="28"/>
          <w:szCs w:val="28"/>
          <w:lang w:val="ru-RU"/>
        </w:rPr>
        <w:t>% больше, чем за аналогичный период 2019 года. Производство самоходной техники для сельского хозяйства снизилось по сравнению с 2019 годом на 19,1% и составило 373 шт. Снижение объемов производства обусловлено запасами предыдущего периода.</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Спрос на самоходные опрыскиватели-разбрасыватели «Туман» в ближайшее время будет поддерживаться активным </w:t>
      </w:r>
      <w:proofErr w:type="spellStart"/>
      <w:r w:rsidRPr="00383D8A">
        <w:rPr>
          <w:rFonts w:ascii="Times New Roman" w:hAnsi="Times New Roman" w:cs="Times New Roman"/>
          <w:sz w:val="28"/>
          <w:szCs w:val="28"/>
          <w:lang w:val="ru-RU"/>
        </w:rPr>
        <w:t>импортозамещением</w:t>
      </w:r>
      <w:proofErr w:type="spellEnd"/>
      <w:r w:rsidRPr="00383D8A">
        <w:rPr>
          <w:rFonts w:ascii="Times New Roman" w:hAnsi="Times New Roman" w:cs="Times New Roman"/>
          <w:sz w:val="28"/>
          <w:szCs w:val="28"/>
          <w:lang w:val="ru-RU"/>
        </w:rPr>
        <w:t xml:space="preserve">. Инвестиционные затраты составят (по плану) 109 </w:t>
      </w:r>
      <w:proofErr w:type="gramStart"/>
      <w:r w:rsidRPr="00383D8A">
        <w:rPr>
          <w:rFonts w:ascii="Times New Roman" w:hAnsi="Times New Roman" w:cs="Times New Roman"/>
          <w:sz w:val="28"/>
          <w:szCs w:val="28"/>
          <w:lang w:val="ru-RU"/>
        </w:rPr>
        <w:t>млн</w:t>
      </w:r>
      <w:proofErr w:type="gramEnd"/>
      <w:r w:rsidRPr="00383D8A">
        <w:rPr>
          <w:rFonts w:ascii="Times New Roman" w:hAnsi="Times New Roman" w:cs="Times New Roman"/>
          <w:sz w:val="28"/>
          <w:szCs w:val="28"/>
          <w:lang w:val="ru-RU"/>
        </w:rPr>
        <w:t xml:space="preserve"> руб. Срок реализации Проекта – 2017-2022 год, в том числе выпуск опытно-примышлённой партии в 2019 году, выход на заданные объемы производства – 300 </w:t>
      </w:r>
      <w:proofErr w:type="spellStart"/>
      <w:r w:rsidRPr="00383D8A">
        <w:rPr>
          <w:rFonts w:ascii="Times New Roman" w:hAnsi="Times New Roman" w:cs="Times New Roman"/>
          <w:sz w:val="28"/>
          <w:szCs w:val="28"/>
          <w:lang w:val="ru-RU"/>
        </w:rPr>
        <w:t>ед</w:t>
      </w:r>
      <w:proofErr w:type="spellEnd"/>
      <w:r w:rsidRPr="00383D8A">
        <w:rPr>
          <w:rFonts w:ascii="Times New Roman" w:hAnsi="Times New Roman" w:cs="Times New Roman"/>
          <w:sz w:val="28"/>
          <w:szCs w:val="28"/>
          <w:lang w:val="ru-RU"/>
        </w:rPr>
        <w:t>/год с 2023 года.</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Одна из основных стратегических целей предприятия – увеличение доли рынка продукцией предприятия. Достижение запланированной цели осуществимо, как за счет интенсивного </w:t>
      </w:r>
      <w:proofErr w:type="spellStart"/>
      <w:r w:rsidRPr="00383D8A">
        <w:rPr>
          <w:rFonts w:ascii="Times New Roman" w:hAnsi="Times New Roman" w:cs="Times New Roman"/>
          <w:sz w:val="28"/>
          <w:szCs w:val="28"/>
          <w:lang w:val="ru-RU"/>
        </w:rPr>
        <w:t>импортозамещения</w:t>
      </w:r>
      <w:proofErr w:type="spellEnd"/>
      <w:r w:rsidRPr="00383D8A">
        <w:rPr>
          <w:rFonts w:ascii="Times New Roman" w:hAnsi="Times New Roman" w:cs="Times New Roman"/>
          <w:sz w:val="28"/>
          <w:szCs w:val="28"/>
          <w:lang w:val="ru-RU"/>
        </w:rPr>
        <w:t xml:space="preserve"> (разработанные модели), так и расширения линейки продукции предприятия в новых </w:t>
      </w:r>
      <w:r w:rsidRPr="00383D8A">
        <w:rPr>
          <w:rFonts w:ascii="Times New Roman" w:hAnsi="Times New Roman" w:cs="Times New Roman"/>
          <w:sz w:val="28"/>
          <w:szCs w:val="28"/>
          <w:lang w:val="ru-RU"/>
        </w:rPr>
        <w:lastRenderedPageBreak/>
        <w:t>ценовых сегментах: разработка моделей разной производительности (Туман-1М, Туман-2М, Туман-3), а также увеличение общей производительности предприятия. Расширение рынков сбыта невозможно без проводящего постоянного улучшения качества продукции и системы управления производством.</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Предприятие активно участвует в программах государственной поддержки промышленности: субсидирование части затрат на НИОКР (Постановление №1312), субсидирование приобретения техники (Постановление №1432).</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b/>
          <w:sz w:val="28"/>
          <w:szCs w:val="28"/>
          <w:lang w:val="ru-RU"/>
        </w:rPr>
        <w:t>ООО «</w:t>
      </w:r>
      <w:proofErr w:type="gramStart"/>
      <w:r w:rsidRPr="00383D8A">
        <w:rPr>
          <w:rFonts w:ascii="Times New Roman" w:hAnsi="Times New Roman" w:cs="Times New Roman"/>
          <w:b/>
          <w:sz w:val="28"/>
          <w:szCs w:val="28"/>
          <w:lang w:val="ru-RU"/>
        </w:rPr>
        <w:t>КРОНЕ-Автоматика</w:t>
      </w:r>
      <w:proofErr w:type="gramEnd"/>
      <w:r w:rsidRPr="00383D8A">
        <w:rPr>
          <w:rFonts w:ascii="Times New Roman" w:hAnsi="Times New Roman" w:cs="Times New Roman"/>
          <w:b/>
          <w:sz w:val="28"/>
          <w:szCs w:val="28"/>
          <w:lang w:val="ru-RU"/>
        </w:rPr>
        <w:t xml:space="preserve">» </w:t>
      </w:r>
      <w:r w:rsidRPr="00383D8A">
        <w:rPr>
          <w:rFonts w:ascii="Times New Roman" w:hAnsi="Times New Roman" w:cs="Times New Roman"/>
          <w:sz w:val="28"/>
          <w:szCs w:val="28"/>
          <w:lang w:val="ru-RU"/>
        </w:rPr>
        <w:t>осуществляет</w:t>
      </w:r>
      <w:r w:rsidRPr="00383D8A">
        <w:rPr>
          <w:rFonts w:ascii="Times New Roman" w:hAnsi="Times New Roman" w:cs="Times New Roman"/>
          <w:b/>
          <w:sz w:val="28"/>
          <w:szCs w:val="28"/>
          <w:lang w:val="ru-RU"/>
        </w:rPr>
        <w:t xml:space="preserve"> </w:t>
      </w:r>
      <w:r w:rsidRPr="00383D8A">
        <w:rPr>
          <w:rFonts w:ascii="Times New Roman" w:hAnsi="Times New Roman" w:cs="Times New Roman"/>
          <w:sz w:val="28"/>
          <w:szCs w:val="28"/>
          <w:lang w:val="ru-RU"/>
        </w:rPr>
        <w:t>производство высококачественного и конкурентоспособного контрольно-</w:t>
      </w:r>
      <w:r w:rsidRPr="00383D8A">
        <w:rPr>
          <w:rFonts w:ascii="Times New Roman" w:hAnsi="Times New Roman" w:cs="Times New Roman"/>
          <w:bCs/>
          <w:sz w:val="28"/>
          <w:szCs w:val="28"/>
          <w:lang w:val="ru-RU"/>
        </w:rPr>
        <w:t xml:space="preserve">измерительного оборудования, используемого практически во всех отраслях промышленности, в различных технологических процессах и узлах коммерческого учета. </w:t>
      </w:r>
      <w:r w:rsidRPr="00383D8A">
        <w:rPr>
          <w:rFonts w:ascii="Times New Roman" w:hAnsi="Times New Roman" w:cs="Times New Roman"/>
          <w:sz w:val="28"/>
          <w:szCs w:val="28"/>
          <w:lang w:val="ru-RU"/>
        </w:rPr>
        <w:t>Процесс изготовления приборов проходит жесткий контроль и соответствует международным стандартам и российским нормам производства.</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На базе сертифицированного сервисного центра ООО «</w:t>
      </w:r>
      <w:proofErr w:type="gramStart"/>
      <w:r w:rsidRPr="00383D8A">
        <w:rPr>
          <w:rFonts w:ascii="Times New Roman" w:hAnsi="Times New Roman" w:cs="Times New Roman"/>
          <w:sz w:val="28"/>
          <w:szCs w:val="28"/>
          <w:lang w:val="ru-RU"/>
        </w:rPr>
        <w:t>КРОНЕ-Автоматика</w:t>
      </w:r>
      <w:proofErr w:type="gramEnd"/>
      <w:r w:rsidRPr="00383D8A">
        <w:rPr>
          <w:rFonts w:ascii="Times New Roman" w:hAnsi="Times New Roman" w:cs="Times New Roman"/>
          <w:sz w:val="28"/>
          <w:szCs w:val="28"/>
          <w:lang w:val="ru-RU"/>
        </w:rPr>
        <w:t>» компания KROHNE оказывает сервисную и техническую поддержку, гарантийное и послегарантийное обслуживание, а также проводит обучение технических специалистов.</w:t>
      </w:r>
    </w:p>
    <w:p w:rsidR="00D71E3B" w:rsidRPr="00383D8A" w:rsidRDefault="00D71E3B" w:rsidP="00D71E3B">
      <w:pPr>
        <w:spacing w:line="360" w:lineRule="auto"/>
        <w:ind w:firstLine="709"/>
        <w:jc w:val="both"/>
        <w:rPr>
          <w:lang w:val="ru-RU"/>
        </w:rPr>
      </w:pPr>
      <w:r w:rsidRPr="00383D8A">
        <w:rPr>
          <w:rFonts w:ascii="Times New Roman" w:hAnsi="Times New Roman" w:cs="Times New Roman"/>
          <w:sz w:val="28"/>
          <w:szCs w:val="28"/>
          <w:lang w:val="ru-RU"/>
        </w:rPr>
        <w:t>За 2020 год предприятием отгружено продукции на с</w:t>
      </w:r>
      <w:r w:rsidR="006C6A36" w:rsidRPr="00383D8A">
        <w:rPr>
          <w:rFonts w:ascii="Times New Roman" w:hAnsi="Times New Roman" w:cs="Times New Roman"/>
          <w:sz w:val="28"/>
          <w:szCs w:val="28"/>
          <w:lang w:val="ru-RU"/>
        </w:rPr>
        <w:t>умму 922,8 млн. рублей, что на 12</w:t>
      </w:r>
      <w:r w:rsidRPr="00383D8A">
        <w:rPr>
          <w:rFonts w:ascii="Times New Roman" w:hAnsi="Times New Roman" w:cs="Times New Roman"/>
          <w:sz w:val="28"/>
          <w:szCs w:val="28"/>
          <w:lang w:val="ru-RU"/>
        </w:rPr>
        <w:t>,</w:t>
      </w:r>
      <w:r w:rsidR="006C6A36" w:rsidRPr="00383D8A">
        <w:rPr>
          <w:rFonts w:ascii="Times New Roman" w:hAnsi="Times New Roman" w:cs="Times New Roman"/>
          <w:sz w:val="28"/>
          <w:szCs w:val="28"/>
          <w:lang w:val="ru-RU"/>
        </w:rPr>
        <w:t>6</w:t>
      </w:r>
      <w:r w:rsidRPr="00383D8A">
        <w:rPr>
          <w:rFonts w:ascii="Times New Roman" w:hAnsi="Times New Roman" w:cs="Times New Roman"/>
          <w:sz w:val="28"/>
          <w:szCs w:val="28"/>
          <w:lang w:val="ru-RU"/>
        </w:rPr>
        <w:t> % больше чем в 2019 году. Производство измерительных приборов по сравнению с 2019 годом сократилось на 16,7</w:t>
      </w:r>
      <w:r w:rsidRPr="00383D8A">
        <w:rPr>
          <w:lang w:val="ru-RU"/>
        </w:rPr>
        <w:t xml:space="preserve"> </w:t>
      </w:r>
      <w:r w:rsidRPr="00383D8A">
        <w:rPr>
          <w:rFonts w:ascii="Times New Roman" w:hAnsi="Times New Roman" w:cs="Times New Roman"/>
          <w:sz w:val="28"/>
          <w:szCs w:val="28"/>
          <w:lang w:val="ru-RU"/>
        </w:rPr>
        <w:t xml:space="preserve">% и составило 12296 шт.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Конкурентными преимуществами ООО «</w:t>
      </w:r>
      <w:proofErr w:type="gramStart"/>
      <w:r w:rsidRPr="00383D8A">
        <w:rPr>
          <w:rFonts w:ascii="Times New Roman" w:hAnsi="Times New Roman" w:cs="Times New Roman"/>
          <w:sz w:val="28"/>
          <w:szCs w:val="28"/>
          <w:lang w:val="ru-RU"/>
        </w:rPr>
        <w:t>КРОНЕ-Автоматика</w:t>
      </w:r>
      <w:proofErr w:type="gramEnd"/>
      <w:r w:rsidRPr="00383D8A">
        <w:rPr>
          <w:rFonts w:ascii="Times New Roman" w:hAnsi="Times New Roman" w:cs="Times New Roman"/>
          <w:sz w:val="28"/>
          <w:szCs w:val="28"/>
          <w:lang w:val="ru-RU"/>
        </w:rPr>
        <w:t>» являются производственная и метрологическая база, расположенная в России, высокая квалификация сотрудников, подтвержденная соответствующими сертификатами и свидетельствами, и сокращенные сроки поставки готовой продукции.</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lastRenderedPageBreak/>
        <w:t xml:space="preserve">По результатам 2020 года предприятие получило убыток. Это связано с тем, что предприятие получило </w:t>
      </w:r>
      <w:proofErr w:type="spellStart"/>
      <w:r w:rsidRPr="00383D8A">
        <w:rPr>
          <w:rFonts w:ascii="Times New Roman" w:hAnsi="Times New Roman" w:cs="Times New Roman"/>
          <w:sz w:val="28"/>
          <w:szCs w:val="28"/>
          <w:lang w:val="ru-RU"/>
        </w:rPr>
        <w:t>займ</w:t>
      </w:r>
      <w:proofErr w:type="spellEnd"/>
      <w:r w:rsidRPr="00383D8A">
        <w:rPr>
          <w:rFonts w:ascii="Times New Roman" w:hAnsi="Times New Roman" w:cs="Times New Roman"/>
          <w:sz w:val="28"/>
          <w:szCs w:val="28"/>
          <w:lang w:val="ru-RU"/>
        </w:rPr>
        <w:t xml:space="preserve"> в иностранной валюте на увеличение производственных мощностей, но после переоценки валютных средств (курсовая разница) в соответствии с действующим российским законодательством у предприятия на выходе получился убыток.</w:t>
      </w:r>
    </w:p>
    <w:p w:rsidR="004D2106" w:rsidRPr="00383D8A" w:rsidRDefault="004D2106" w:rsidP="004D2106">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b/>
          <w:sz w:val="28"/>
          <w:szCs w:val="28"/>
          <w:lang w:val="ru-RU"/>
        </w:rPr>
        <w:t>ООО «</w:t>
      </w:r>
      <w:proofErr w:type="spellStart"/>
      <w:r w:rsidRPr="00383D8A">
        <w:rPr>
          <w:rFonts w:ascii="Times New Roman" w:hAnsi="Times New Roman" w:cs="Times New Roman"/>
          <w:b/>
          <w:sz w:val="28"/>
          <w:szCs w:val="28"/>
          <w:lang w:val="ru-RU"/>
        </w:rPr>
        <w:t>Авиакор</w:t>
      </w:r>
      <w:proofErr w:type="spellEnd"/>
      <w:r w:rsidRPr="00383D8A">
        <w:rPr>
          <w:rFonts w:ascii="Times New Roman" w:hAnsi="Times New Roman" w:cs="Times New Roman"/>
          <w:b/>
          <w:sz w:val="28"/>
          <w:szCs w:val="28"/>
          <w:lang w:val="ru-RU"/>
        </w:rPr>
        <w:t>-Железобетон»</w:t>
      </w:r>
      <w:r w:rsidRPr="00383D8A">
        <w:rPr>
          <w:rFonts w:ascii="Times New Roman" w:hAnsi="Times New Roman" w:cs="Times New Roman"/>
          <w:sz w:val="28"/>
          <w:szCs w:val="28"/>
          <w:lang w:val="ru-RU"/>
        </w:rPr>
        <w:t xml:space="preserve"> – предприятие, производящее железобетонные изделия на новейшем европейском оборудовании. Производственные мощности завода позволяют обеспечивать самые крупные строительные объекты с высокими требованиями к качеству.</w:t>
      </w:r>
    </w:p>
    <w:p w:rsidR="004D2106" w:rsidRPr="00383D8A" w:rsidRDefault="004D2106" w:rsidP="004D2106">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Продукция, производимая предприятием, является уникальной для регионального рынка:</w:t>
      </w:r>
    </w:p>
    <w:p w:rsidR="004D2106" w:rsidRPr="00383D8A" w:rsidRDefault="004D2106" w:rsidP="000E6E6E">
      <w:pPr>
        <w:numPr>
          <w:ilvl w:val="0"/>
          <w:numId w:val="1"/>
        </w:numPr>
        <w:tabs>
          <w:tab w:val="left" w:pos="993"/>
        </w:tabs>
        <w:spacing w:line="360" w:lineRule="auto"/>
        <w:ind w:left="0"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многопустотные плиты любого размера (до 24 метров);</w:t>
      </w:r>
    </w:p>
    <w:p w:rsidR="004D2106" w:rsidRPr="00383D8A" w:rsidRDefault="004D2106" w:rsidP="000E6E6E">
      <w:pPr>
        <w:numPr>
          <w:ilvl w:val="0"/>
          <w:numId w:val="1"/>
        </w:numPr>
        <w:tabs>
          <w:tab w:val="left" w:pos="993"/>
        </w:tabs>
        <w:spacing w:line="360" w:lineRule="auto"/>
        <w:ind w:left="0"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нестандартные железобетонные изделия; </w:t>
      </w:r>
    </w:p>
    <w:p w:rsidR="004D2106" w:rsidRPr="00383D8A" w:rsidRDefault="004D2106" w:rsidP="000E6E6E">
      <w:pPr>
        <w:numPr>
          <w:ilvl w:val="0"/>
          <w:numId w:val="1"/>
        </w:numPr>
        <w:tabs>
          <w:tab w:val="left" w:pos="993"/>
        </w:tabs>
        <w:spacing w:line="360" w:lineRule="auto"/>
        <w:ind w:left="0"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товарный бетон. </w:t>
      </w:r>
    </w:p>
    <w:p w:rsidR="004D2106" w:rsidRPr="00383D8A" w:rsidRDefault="004D2106" w:rsidP="004D2106">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Производство осуществляется на автоматизированном оборудовании, что позволяет исключить из технологического процесса влияние человеческого фактора.</w:t>
      </w:r>
    </w:p>
    <w:p w:rsidR="004D2106" w:rsidRDefault="004D2106" w:rsidP="004D2106">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Предприятие в отчетном периоде отгрузило продукции на 165,1 млн. руб., что составило 56,2 % к уровню 2019 года.</w:t>
      </w:r>
    </w:p>
    <w:p w:rsidR="000C510C" w:rsidRPr="000C510C" w:rsidRDefault="00D231C4" w:rsidP="000C510C">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данным открытых источников о финансовой деятельности предприятия ситуация выглядит следующим образом: </w:t>
      </w:r>
      <w:r w:rsidR="000C510C">
        <w:rPr>
          <w:rFonts w:ascii="Times New Roman" w:hAnsi="Times New Roman" w:cs="Times New Roman"/>
          <w:sz w:val="28"/>
          <w:szCs w:val="28"/>
          <w:lang w:val="ru-RU"/>
        </w:rPr>
        <w:t xml:space="preserve">на протяжении </w:t>
      </w:r>
      <w:r w:rsidR="005A151B">
        <w:rPr>
          <w:rFonts w:ascii="Times New Roman" w:hAnsi="Times New Roman" w:cs="Times New Roman"/>
          <w:sz w:val="28"/>
          <w:szCs w:val="28"/>
          <w:lang w:val="ru-RU"/>
        </w:rPr>
        <w:t>2017-2019гг.</w:t>
      </w:r>
      <w:r w:rsidR="000C510C" w:rsidRPr="000C510C">
        <w:rPr>
          <w:rFonts w:ascii="Times New Roman" w:hAnsi="Times New Roman" w:cs="Times New Roman"/>
          <w:sz w:val="28"/>
          <w:szCs w:val="28"/>
          <w:lang w:val="ru-RU"/>
        </w:rPr>
        <w:t xml:space="preserve"> </w:t>
      </w:r>
      <w:r w:rsidR="000C510C">
        <w:rPr>
          <w:rFonts w:ascii="Times New Roman" w:hAnsi="Times New Roman" w:cs="Times New Roman"/>
          <w:sz w:val="28"/>
          <w:szCs w:val="28"/>
          <w:lang w:val="ru-RU"/>
        </w:rPr>
        <w:t xml:space="preserve">наблюдается </w:t>
      </w:r>
      <w:r w:rsidR="000C510C" w:rsidRPr="000C510C">
        <w:rPr>
          <w:rFonts w:ascii="Times New Roman" w:hAnsi="Times New Roman" w:cs="Times New Roman"/>
          <w:sz w:val="28"/>
          <w:szCs w:val="28"/>
          <w:lang w:val="ru-RU"/>
        </w:rPr>
        <w:t>снижен</w:t>
      </w:r>
      <w:r w:rsidR="000C510C">
        <w:rPr>
          <w:rFonts w:ascii="Times New Roman" w:hAnsi="Times New Roman" w:cs="Times New Roman"/>
          <w:sz w:val="28"/>
          <w:szCs w:val="28"/>
          <w:lang w:val="ru-RU"/>
        </w:rPr>
        <w:t xml:space="preserve">ие </w:t>
      </w:r>
      <w:proofErr w:type="spellStart"/>
      <w:r w:rsidR="000C510C">
        <w:rPr>
          <w:rFonts w:ascii="Times New Roman" w:hAnsi="Times New Roman" w:cs="Times New Roman"/>
          <w:sz w:val="28"/>
          <w:szCs w:val="28"/>
          <w:lang w:val="ru-RU"/>
        </w:rPr>
        <w:t>внеоборотных</w:t>
      </w:r>
      <w:proofErr w:type="spellEnd"/>
      <w:r w:rsidR="000C510C">
        <w:rPr>
          <w:rFonts w:ascii="Times New Roman" w:hAnsi="Times New Roman" w:cs="Times New Roman"/>
          <w:sz w:val="28"/>
          <w:szCs w:val="28"/>
          <w:lang w:val="ru-RU"/>
        </w:rPr>
        <w:t xml:space="preserve"> активов на 21,6</w:t>
      </w:r>
      <w:r w:rsidR="000C510C" w:rsidRPr="000C510C">
        <w:rPr>
          <w:rFonts w:ascii="Times New Roman" w:hAnsi="Times New Roman" w:cs="Times New Roman"/>
          <w:sz w:val="28"/>
          <w:szCs w:val="28"/>
          <w:lang w:val="ru-RU"/>
        </w:rPr>
        <w:t>% c 593</w:t>
      </w:r>
      <w:r w:rsidR="000C510C">
        <w:rPr>
          <w:rFonts w:ascii="Times New Roman" w:hAnsi="Times New Roman" w:cs="Times New Roman"/>
          <w:sz w:val="28"/>
          <w:szCs w:val="28"/>
          <w:lang w:val="ru-RU"/>
        </w:rPr>
        <w:t> </w:t>
      </w:r>
      <w:r w:rsidR="000C510C" w:rsidRPr="000C510C">
        <w:rPr>
          <w:rFonts w:ascii="Times New Roman" w:hAnsi="Times New Roman" w:cs="Times New Roman"/>
          <w:sz w:val="28"/>
          <w:szCs w:val="28"/>
          <w:lang w:val="ru-RU"/>
        </w:rPr>
        <w:t>031</w:t>
      </w:r>
      <w:r w:rsidR="000C510C">
        <w:rPr>
          <w:rFonts w:ascii="Times New Roman" w:hAnsi="Times New Roman" w:cs="Times New Roman"/>
          <w:sz w:val="28"/>
          <w:szCs w:val="28"/>
          <w:lang w:val="ru-RU"/>
        </w:rPr>
        <w:t xml:space="preserve"> </w:t>
      </w:r>
      <w:proofErr w:type="spellStart"/>
      <w:r w:rsidR="000C510C" w:rsidRPr="000C510C">
        <w:rPr>
          <w:rFonts w:ascii="Times New Roman" w:hAnsi="Times New Roman" w:cs="Times New Roman"/>
          <w:sz w:val="28"/>
          <w:szCs w:val="28"/>
          <w:lang w:val="ru-RU"/>
        </w:rPr>
        <w:t>тыс</w:t>
      </w:r>
      <w:proofErr w:type="gramStart"/>
      <w:r w:rsidR="000C510C" w:rsidRPr="000C510C">
        <w:rPr>
          <w:rFonts w:ascii="Times New Roman" w:hAnsi="Times New Roman" w:cs="Times New Roman"/>
          <w:sz w:val="28"/>
          <w:szCs w:val="28"/>
          <w:lang w:val="ru-RU"/>
        </w:rPr>
        <w:t>.р</w:t>
      </w:r>
      <w:proofErr w:type="gramEnd"/>
      <w:r w:rsidR="000C510C" w:rsidRPr="000C510C">
        <w:rPr>
          <w:rFonts w:ascii="Times New Roman" w:hAnsi="Times New Roman" w:cs="Times New Roman"/>
          <w:sz w:val="28"/>
          <w:szCs w:val="28"/>
          <w:lang w:val="ru-RU"/>
        </w:rPr>
        <w:t>уб</w:t>
      </w:r>
      <w:proofErr w:type="spellEnd"/>
      <w:r w:rsidR="000C510C" w:rsidRPr="000C510C">
        <w:rPr>
          <w:rFonts w:ascii="Times New Roman" w:hAnsi="Times New Roman" w:cs="Times New Roman"/>
          <w:sz w:val="28"/>
          <w:szCs w:val="28"/>
          <w:lang w:val="ru-RU"/>
        </w:rPr>
        <w:t>. до 464</w:t>
      </w:r>
      <w:r w:rsidR="00F97F1F">
        <w:rPr>
          <w:rFonts w:ascii="Times New Roman" w:hAnsi="Times New Roman" w:cs="Times New Roman"/>
          <w:sz w:val="28"/>
          <w:szCs w:val="28"/>
          <w:lang w:val="ru-RU"/>
        </w:rPr>
        <w:t> </w:t>
      </w:r>
      <w:r w:rsidR="000C510C" w:rsidRPr="000C510C">
        <w:rPr>
          <w:rFonts w:ascii="Times New Roman" w:hAnsi="Times New Roman" w:cs="Times New Roman"/>
          <w:sz w:val="28"/>
          <w:szCs w:val="28"/>
          <w:lang w:val="ru-RU"/>
        </w:rPr>
        <w:t>731</w:t>
      </w:r>
      <w:r w:rsidR="00F97F1F">
        <w:rPr>
          <w:rFonts w:ascii="Times New Roman" w:hAnsi="Times New Roman" w:cs="Times New Roman"/>
          <w:sz w:val="28"/>
          <w:szCs w:val="28"/>
          <w:lang w:val="ru-RU"/>
        </w:rPr>
        <w:t xml:space="preserve"> </w:t>
      </w:r>
      <w:proofErr w:type="spellStart"/>
      <w:r w:rsidR="000C510C" w:rsidRPr="000C510C">
        <w:rPr>
          <w:rFonts w:ascii="Times New Roman" w:hAnsi="Times New Roman" w:cs="Times New Roman"/>
          <w:sz w:val="28"/>
          <w:szCs w:val="28"/>
          <w:lang w:val="ru-RU"/>
        </w:rPr>
        <w:t>тыс.руб</w:t>
      </w:r>
      <w:proofErr w:type="spellEnd"/>
      <w:r w:rsidR="000C510C" w:rsidRPr="000C510C">
        <w:rPr>
          <w:rFonts w:ascii="Times New Roman" w:hAnsi="Times New Roman" w:cs="Times New Roman"/>
          <w:sz w:val="28"/>
          <w:szCs w:val="28"/>
          <w:lang w:val="ru-RU"/>
        </w:rPr>
        <w:t>., при этом сумма по основ</w:t>
      </w:r>
      <w:r w:rsidR="000C510C">
        <w:rPr>
          <w:rFonts w:ascii="Times New Roman" w:hAnsi="Times New Roman" w:cs="Times New Roman"/>
          <w:sz w:val="28"/>
          <w:szCs w:val="28"/>
          <w:lang w:val="ru-RU"/>
        </w:rPr>
        <w:t>ным средствам уменьшилась на 145 698</w:t>
      </w:r>
      <w:r w:rsidR="000C510C" w:rsidRPr="000C510C">
        <w:rPr>
          <w:rFonts w:ascii="Times New Roman" w:hAnsi="Times New Roman" w:cs="Times New Roman"/>
          <w:sz w:val="28"/>
          <w:szCs w:val="28"/>
          <w:lang w:val="ru-RU"/>
        </w:rPr>
        <w:t xml:space="preserve"> </w:t>
      </w:r>
      <w:proofErr w:type="spellStart"/>
      <w:r w:rsidR="000C510C" w:rsidRPr="000C510C">
        <w:rPr>
          <w:rFonts w:ascii="Times New Roman" w:hAnsi="Times New Roman" w:cs="Times New Roman"/>
          <w:sz w:val="28"/>
          <w:szCs w:val="28"/>
          <w:lang w:val="ru-RU"/>
        </w:rPr>
        <w:t>тыс.руб</w:t>
      </w:r>
      <w:proofErr w:type="spellEnd"/>
      <w:r w:rsidR="000C510C" w:rsidRPr="000C510C">
        <w:rPr>
          <w:rFonts w:ascii="Times New Roman" w:hAnsi="Times New Roman" w:cs="Times New Roman"/>
          <w:sz w:val="28"/>
          <w:szCs w:val="28"/>
          <w:lang w:val="ru-RU"/>
        </w:rPr>
        <w:t xml:space="preserve">.. Снижение оборотных активов составляет </w:t>
      </w:r>
      <w:r w:rsidR="000C510C">
        <w:rPr>
          <w:rFonts w:ascii="Times New Roman" w:hAnsi="Times New Roman" w:cs="Times New Roman"/>
          <w:sz w:val="28"/>
          <w:szCs w:val="28"/>
          <w:lang w:val="ru-RU"/>
        </w:rPr>
        <w:t>36,8</w:t>
      </w:r>
      <w:r w:rsidR="000C510C" w:rsidRPr="000C510C">
        <w:rPr>
          <w:rFonts w:ascii="Times New Roman" w:hAnsi="Times New Roman" w:cs="Times New Roman"/>
          <w:sz w:val="28"/>
          <w:szCs w:val="28"/>
          <w:lang w:val="ru-RU"/>
        </w:rPr>
        <w:t>% c 466</w:t>
      </w:r>
      <w:r w:rsidR="000C510C">
        <w:rPr>
          <w:rFonts w:ascii="Times New Roman" w:hAnsi="Times New Roman" w:cs="Times New Roman"/>
          <w:sz w:val="28"/>
          <w:szCs w:val="28"/>
          <w:lang w:val="ru-RU"/>
        </w:rPr>
        <w:t> </w:t>
      </w:r>
      <w:r w:rsidR="000C510C" w:rsidRPr="000C510C">
        <w:rPr>
          <w:rFonts w:ascii="Times New Roman" w:hAnsi="Times New Roman" w:cs="Times New Roman"/>
          <w:sz w:val="28"/>
          <w:szCs w:val="28"/>
          <w:lang w:val="ru-RU"/>
        </w:rPr>
        <w:t>800</w:t>
      </w:r>
      <w:r w:rsidR="000C510C">
        <w:rPr>
          <w:rFonts w:ascii="Times New Roman" w:hAnsi="Times New Roman" w:cs="Times New Roman"/>
          <w:sz w:val="28"/>
          <w:szCs w:val="28"/>
          <w:lang w:val="ru-RU"/>
        </w:rPr>
        <w:t xml:space="preserve"> </w:t>
      </w:r>
      <w:proofErr w:type="spellStart"/>
      <w:r w:rsidR="000C510C" w:rsidRPr="000C510C">
        <w:rPr>
          <w:rFonts w:ascii="Times New Roman" w:hAnsi="Times New Roman" w:cs="Times New Roman"/>
          <w:sz w:val="28"/>
          <w:szCs w:val="28"/>
          <w:lang w:val="ru-RU"/>
        </w:rPr>
        <w:t>тыс.руб</w:t>
      </w:r>
      <w:proofErr w:type="spellEnd"/>
      <w:r w:rsidR="000C510C" w:rsidRPr="000C510C">
        <w:rPr>
          <w:rFonts w:ascii="Times New Roman" w:hAnsi="Times New Roman" w:cs="Times New Roman"/>
          <w:sz w:val="28"/>
          <w:szCs w:val="28"/>
          <w:lang w:val="ru-RU"/>
        </w:rPr>
        <w:t>. до 295</w:t>
      </w:r>
      <w:r w:rsidR="000C510C">
        <w:rPr>
          <w:rFonts w:ascii="Times New Roman" w:hAnsi="Times New Roman" w:cs="Times New Roman"/>
          <w:sz w:val="28"/>
          <w:szCs w:val="28"/>
          <w:lang w:val="ru-RU"/>
        </w:rPr>
        <w:t> </w:t>
      </w:r>
      <w:r w:rsidR="000C510C" w:rsidRPr="000C510C">
        <w:rPr>
          <w:rFonts w:ascii="Times New Roman" w:hAnsi="Times New Roman" w:cs="Times New Roman"/>
          <w:sz w:val="28"/>
          <w:szCs w:val="28"/>
          <w:lang w:val="ru-RU"/>
        </w:rPr>
        <w:t>188</w:t>
      </w:r>
      <w:r w:rsidR="000C510C">
        <w:rPr>
          <w:rFonts w:ascii="Times New Roman" w:hAnsi="Times New Roman" w:cs="Times New Roman"/>
          <w:sz w:val="28"/>
          <w:szCs w:val="28"/>
          <w:lang w:val="ru-RU"/>
        </w:rPr>
        <w:t xml:space="preserve"> </w:t>
      </w:r>
      <w:proofErr w:type="spellStart"/>
      <w:r w:rsidR="000C510C" w:rsidRPr="000C510C">
        <w:rPr>
          <w:rFonts w:ascii="Times New Roman" w:hAnsi="Times New Roman" w:cs="Times New Roman"/>
          <w:sz w:val="28"/>
          <w:szCs w:val="28"/>
          <w:lang w:val="ru-RU"/>
        </w:rPr>
        <w:t>тыс.руб</w:t>
      </w:r>
      <w:proofErr w:type="spellEnd"/>
      <w:r w:rsidR="000C510C" w:rsidRPr="000C510C">
        <w:rPr>
          <w:rFonts w:ascii="Times New Roman" w:hAnsi="Times New Roman" w:cs="Times New Roman"/>
          <w:sz w:val="28"/>
          <w:szCs w:val="28"/>
          <w:lang w:val="ru-RU"/>
        </w:rPr>
        <w:t xml:space="preserve">., при уменьшении дебиторской задолженности на </w:t>
      </w:r>
      <w:r w:rsidR="00264C35">
        <w:rPr>
          <w:rFonts w:ascii="Times New Roman" w:hAnsi="Times New Roman" w:cs="Times New Roman"/>
          <w:sz w:val="28"/>
          <w:szCs w:val="28"/>
          <w:lang w:val="ru-RU"/>
        </w:rPr>
        <w:t xml:space="preserve">181 413 </w:t>
      </w:r>
      <w:proofErr w:type="spellStart"/>
      <w:r w:rsidR="00264C35">
        <w:rPr>
          <w:rFonts w:ascii="Times New Roman" w:hAnsi="Times New Roman" w:cs="Times New Roman"/>
          <w:sz w:val="28"/>
          <w:szCs w:val="28"/>
          <w:lang w:val="ru-RU"/>
        </w:rPr>
        <w:t>тыс</w:t>
      </w:r>
      <w:proofErr w:type="gramStart"/>
      <w:r w:rsidR="00264C35">
        <w:rPr>
          <w:rFonts w:ascii="Times New Roman" w:hAnsi="Times New Roman" w:cs="Times New Roman"/>
          <w:sz w:val="28"/>
          <w:szCs w:val="28"/>
          <w:lang w:val="ru-RU"/>
        </w:rPr>
        <w:t>.р</w:t>
      </w:r>
      <w:proofErr w:type="gramEnd"/>
      <w:r w:rsidR="00264C35">
        <w:rPr>
          <w:rFonts w:ascii="Times New Roman" w:hAnsi="Times New Roman" w:cs="Times New Roman"/>
          <w:sz w:val="28"/>
          <w:szCs w:val="28"/>
          <w:lang w:val="ru-RU"/>
        </w:rPr>
        <w:t>уб</w:t>
      </w:r>
      <w:proofErr w:type="spellEnd"/>
      <w:r w:rsidR="00264C35">
        <w:rPr>
          <w:rFonts w:ascii="Times New Roman" w:hAnsi="Times New Roman" w:cs="Times New Roman"/>
          <w:sz w:val="28"/>
          <w:szCs w:val="28"/>
          <w:lang w:val="ru-RU"/>
        </w:rPr>
        <w:t>.</w:t>
      </w:r>
    </w:p>
    <w:p w:rsidR="00D231C4" w:rsidRPr="00D231C4" w:rsidRDefault="000C510C" w:rsidP="000C510C">
      <w:pPr>
        <w:spacing w:line="360" w:lineRule="auto"/>
        <w:ind w:firstLine="709"/>
        <w:jc w:val="both"/>
        <w:rPr>
          <w:rFonts w:ascii="Times New Roman" w:hAnsi="Times New Roman" w:cs="Times New Roman"/>
          <w:sz w:val="28"/>
          <w:szCs w:val="28"/>
          <w:lang w:val="ru-RU"/>
        </w:rPr>
      </w:pPr>
      <w:r w:rsidRPr="000C510C">
        <w:rPr>
          <w:rFonts w:ascii="Times New Roman" w:hAnsi="Times New Roman" w:cs="Times New Roman"/>
          <w:sz w:val="28"/>
          <w:szCs w:val="28"/>
          <w:lang w:val="ru-RU"/>
        </w:rPr>
        <w:t xml:space="preserve">Динамика пассивов </w:t>
      </w:r>
      <w:r w:rsidR="005A151B" w:rsidRPr="005A151B">
        <w:rPr>
          <w:rFonts w:ascii="Times New Roman" w:hAnsi="Times New Roman" w:cs="Times New Roman"/>
          <w:sz w:val="28"/>
          <w:szCs w:val="28"/>
          <w:lang w:val="ru-RU"/>
        </w:rPr>
        <w:t>ООО «</w:t>
      </w:r>
      <w:proofErr w:type="spellStart"/>
      <w:r w:rsidR="005A151B" w:rsidRPr="005A151B">
        <w:rPr>
          <w:rFonts w:ascii="Times New Roman" w:hAnsi="Times New Roman" w:cs="Times New Roman"/>
          <w:sz w:val="28"/>
          <w:szCs w:val="28"/>
          <w:lang w:val="ru-RU"/>
        </w:rPr>
        <w:t>Авиакор</w:t>
      </w:r>
      <w:proofErr w:type="spellEnd"/>
      <w:r w:rsidR="005A151B" w:rsidRPr="005A151B">
        <w:rPr>
          <w:rFonts w:ascii="Times New Roman" w:hAnsi="Times New Roman" w:cs="Times New Roman"/>
          <w:sz w:val="28"/>
          <w:szCs w:val="28"/>
          <w:lang w:val="ru-RU"/>
        </w:rPr>
        <w:t xml:space="preserve">-Железобетон» </w:t>
      </w:r>
      <w:r w:rsidRPr="000C510C">
        <w:rPr>
          <w:rFonts w:ascii="Times New Roman" w:hAnsi="Times New Roman" w:cs="Times New Roman"/>
          <w:sz w:val="28"/>
          <w:szCs w:val="28"/>
          <w:lang w:val="ru-RU"/>
        </w:rPr>
        <w:t xml:space="preserve">свидетельствует о снижении собственного капитала </w:t>
      </w:r>
      <w:r w:rsidR="00264C35">
        <w:rPr>
          <w:rFonts w:ascii="Times New Roman" w:hAnsi="Times New Roman" w:cs="Times New Roman"/>
          <w:sz w:val="28"/>
          <w:szCs w:val="28"/>
          <w:lang w:val="ru-RU"/>
        </w:rPr>
        <w:t>до -168</w:t>
      </w:r>
      <w:r w:rsidRPr="000C510C">
        <w:rPr>
          <w:rFonts w:ascii="Times New Roman" w:hAnsi="Times New Roman" w:cs="Times New Roman"/>
          <w:sz w:val="28"/>
          <w:szCs w:val="28"/>
          <w:lang w:val="ru-RU"/>
        </w:rPr>
        <w:t xml:space="preserve"> </w:t>
      </w:r>
      <w:r w:rsidR="00264C35">
        <w:rPr>
          <w:rFonts w:ascii="Times New Roman" w:hAnsi="Times New Roman" w:cs="Times New Roman"/>
          <w:sz w:val="28"/>
          <w:szCs w:val="28"/>
          <w:lang w:val="ru-RU"/>
        </w:rPr>
        <w:t>018</w:t>
      </w:r>
      <w:r w:rsidRPr="000C510C">
        <w:rPr>
          <w:rFonts w:ascii="Times New Roman" w:hAnsi="Times New Roman" w:cs="Times New Roman"/>
          <w:sz w:val="28"/>
          <w:szCs w:val="28"/>
          <w:lang w:val="ru-RU"/>
        </w:rPr>
        <w:t xml:space="preserve"> </w:t>
      </w:r>
      <w:proofErr w:type="spellStart"/>
      <w:r w:rsidRPr="000C510C">
        <w:rPr>
          <w:rFonts w:ascii="Times New Roman" w:hAnsi="Times New Roman" w:cs="Times New Roman"/>
          <w:sz w:val="28"/>
          <w:szCs w:val="28"/>
          <w:lang w:val="ru-RU"/>
        </w:rPr>
        <w:t>тыс</w:t>
      </w:r>
      <w:proofErr w:type="gramStart"/>
      <w:r w:rsidRPr="000C510C">
        <w:rPr>
          <w:rFonts w:ascii="Times New Roman" w:hAnsi="Times New Roman" w:cs="Times New Roman"/>
          <w:sz w:val="28"/>
          <w:szCs w:val="28"/>
          <w:lang w:val="ru-RU"/>
        </w:rPr>
        <w:t>.р</w:t>
      </w:r>
      <w:proofErr w:type="gramEnd"/>
      <w:r w:rsidRPr="000C510C">
        <w:rPr>
          <w:rFonts w:ascii="Times New Roman" w:hAnsi="Times New Roman" w:cs="Times New Roman"/>
          <w:sz w:val="28"/>
          <w:szCs w:val="28"/>
          <w:lang w:val="ru-RU"/>
        </w:rPr>
        <w:t>уб</w:t>
      </w:r>
      <w:proofErr w:type="spellEnd"/>
      <w:r w:rsidRPr="000C510C">
        <w:rPr>
          <w:rFonts w:ascii="Times New Roman" w:hAnsi="Times New Roman" w:cs="Times New Roman"/>
          <w:sz w:val="28"/>
          <w:szCs w:val="28"/>
          <w:lang w:val="ru-RU"/>
        </w:rPr>
        <w:t>.. Величина долгосрочных обязательств</w:t>
      </w:r>
      <w:r w:rsidR="00264C35">
        <w:rPr>
          <w:rFonts w:ascii="Times New Roman" w:hAnsi="Times New Roman" w:cs="Times New Roman"/>
          <w:sz w:val="28"/>
          <w:szCs w:val="28"/>
          <w:lang w:val="ru-RU"/>
        </w:rPr>
        <w:t xml:space="preserve"> снизилась на 238</w:t>
      </w:r>
      <w:r w:rsidRPr="000C510C">
        <w:rPr>
          <w:rFonts w:ascii="Times New Roman" w:hAnsi="Times New Roman" w:cs="Times New Roman"/>
          <w:sz w:val="28"/>
          <w:szCs w:val="28"/>
          <w:lang w:val="ru-RU"/>
        </w:rPr>
        <w:t xml:space="preserve"> </w:t>
      </w:r>
      <w:r w:rsidR="00264C35">
        <w:rPr>
          <w:rFonts w:ascii="Times New Roman" w:hAnsi="Times New Roman" w:cs="Times New Roman"/>
          <w:sz w:val="28"/>
          <w:szCs w:val="28"/>
          <w:lang w:val="ru-RU"/>
        </w:rPr>
        <w:t>241</w:t>
      </w:r>
      <w:r w:rsidRPr="000C510C">
        <w:rPr>
          <w:rFonts w:ascii="Times New Roman" w:hAnsi="Times New Roman" w:cs="Times New Roman"/>
          <w:sz w:val="28"/>
          <w:szCs w:val="28"/>
          <w:lang w:val="ru-RU"/>
        </w:rPr>
        <w:t xml:space="preserve"> </w:t>
      </w:r>
      <w:proofErr w:type="spellStart"/>
      <w:r w:rsidRPr="000C510C">
        <w:rPr>
          <w:rFonts w:ascii="Times New Roman" w:hAnsi="Times New Roman" w:cs="Times New Roman"/>
          <w:sz w:val="28"/>
          <w:szCs w:val="28"/>
          <w:lang w:val="ru-RU"/>
        </w:rPr>
        <w:t>тыс.руб</w:t>
      </w:r>
      <w:proofErr w:type="spellEnd"/>
      <w:r w:rsidRPr="000C510C">
        <w:rPr>
          <w:rFonts w:ascii="Times New Roman" w:hAnsi="Times New Roman" w:cs="Times New Roman"/>
          <w:sz w:val="28"/>
          <w:szCs w:val="28"/>
          <w:lang w:val="ru-RU"/>
        </w:rPr>
        <w:t xml:space="preserve">., краткосрочные обязательства уменьшились на </w:t>
      </w:r>
      <w:r w:rsidR="00264C35">
        <w:rPr>
          <w:rFonts w:ascii="Times New Roman" w:hAnsi="Times New Roman" w:cs="Times New Roman"/>
          <w:sz w:val="28"/>
          <w:szCs w:val="28"/>
          <w:lang w:val="ru-RU"/>
        </w:rPr>
        <w:t>15</w:t>
      </w:r>
      <w:r w:rsidRPr="000C510C">
        <w:rPr>
          <w:rFonts w:ascii="Times New Roman" w:hAnsi="Times New Roman" w:cs="Times New Roman"/>
          <w:sz w:val="28"/>
          <w:szCs w:val="28"/>
          <w:lang w:val="ru-RU"/>
        </w:rPr>
        <w:t xml:space="preserve"> </w:t>
      </w:r>
      <w:r w:rsidR="00264C35">
        <w:rPr>
          <w:rFonts w:ascii="Times New Roman" w:hAnsi="Times New Roman" w:cs="Times New Roman"/>
          <w:sz w:val="28"/>
          <w:szCs w:val="28"/>
          <w:lang w:val="ru-RU"/>
        </w:rPr>
        <w:t>880</w:t>
      </w:r>
      <w:r w:rsidRPr="000C510C">
        <w:rPr>
          <w:rFonts w:ascii="Times New Roman" w:hAnsi="Times New Roman" w:cs="Times New Roman"/>
          <w:sz w:val="28"/>
          <w:szCs w:val="28"/>
          <w:lang w:val="ru-RU"/>
        </w:rPr>
        <w:t xml:space="preserve"> </w:t>
      </w:r>
      <w:proofErr w:type="spellStart"/>
      <w:r w:rsidRPr="000C510C">
        <w:rPr>
          <w:rFonts w:ascii="Times New Roman" w:hAnsi="Times New Roman" w:cs="Times New Roman"/>
          <w:sz w:val="28"/>
          <w:szCs w:val="28"/>
          <w:lang w:val="ru-RU"/>
        </w:rPr>
        <w:t>тыс.руб</w:t>
      </w:r>
      <w:proofErr w:type="spellEnd"/>
      <w:r w:rsidRPr="000C510C">
        <w:rPr>
          <w:rFonts w:ascii="Times New Roman" w:hAnsi="Times New Roman" w:cs="Times New Roman"/>
          <w:sz w:val="28"/>
          <w:szCs w:val="28"/>
          <w:lang w:val="ru-RU"/>
        </w:rPr>
        <w:t xml:space="preserve">., что даёт снижение заемного </w:t>
      </w:r>
      <w:r w:rsidRPr="000C510C">
        <w:rPr>
          <w:rFonts w:ascii="Times New Roman" w:hAnsi="Times New Roman" w:cs="Times New Roman"/>
          <w:sz w:val="28"/>
          <w:szCs w:val="28"/>
          <w:lang w:val="ru-RU"/>
        </w:rPr>
        <w:lastRenderedPageBreak/>
        <w:t xml:space="preserve">капитала на </w:t>
      </w:r>
      <w:r w:rsidR="00264C35">
        <w:rPr>
          <w:rFonts w:ascii="Times New Roman" w:hAnsi="Times New Roman" w:cs="Times New Roman"/>
          <w:sz w:val="28"/>
          <w:szCs w:val="28"/>
          <w:lang w:val="ru-RU"/>
        </w:rPr>
        <w:t>13</w:t>
      </w:r>
      <w:r w:rsidRPr="000C510C">
        <w:rPr>
          <w:rFonts w:ascii="Times New Roman" w:hAnsi="Times New Roman" w:cs="Times New Roman"/>
          <w:sz w:val="28"/>
          <w:szCs w:val="28"/>
          <w:lang w:val="ru-RU"/>
        </w:rPr>
        <w:t>,</w:t>
      </w:r>
      <w:r w:rsidR="00264C35">
        <w:rPr>
          <w:rFonts w:ascii="Times New Roman" w:hAnsi="Times New Roman" w:cs="Times New Roman"/>
          <w:sz w:val="28"/>
          <w:szCs w:val="28"/>
          <w:lang w:val="ru-RU"/>
        </w:rPr>
        <w:t>1</w:t>
      </w:r>
      <w:r w:rsidRPr="000C510C">
        <w:rPr>
          <w:rFonts w:ascii="Times New Roman" w:hAnsi="Times New Roman" w:cs="Times New Roman"/>
          <w:sz w:val="28"/>
          <w:szCs w:val="28"/>
          <w:lang w:val="ru-RU"/>
        </w:rPr>
        <w:t xml:space="preserve">%. </w:t>
      </w:r>
      <w:r w:rsidR="005A151B">
        <w:rPr>
          <w:rFonts w:ascii="Times New Roman" w:hAnsi="Times New Roman" w:cs="Times New Roman"/>
          <w:sz w:val="28"/>
          <w:szCs w:val="28"/>
          <w:lang w:val="ru-RU"/>
        </w:rPr>
        <w:t xml:space="preserve"> На конец 2019 года</w:t>
      </w:r>
      <w:r w:rsidRPr="000C510C">
        <w:rPr>
          <w:rFonts w:ascii="Times New Roman" w:hAnsi="Times New Roman" w:cs="Times New Roman"/>
          <w:sz w:val="28"/>
          <w:szCs w:val="28"/>
          <w:lang w:val="ru-RU"/>
        </w:rPr>
        <w:t xml:space="preserve"> чистая прибыль </w:t>
      </w:r>
      <w:r w:rsidR="005A151B" w:rsidRPr="005A151B">
        <w:rPr>
          <w:rFonts w:ascii="Times New Roman" w:hAnsi="Times New Roman" w:cs="Times New Roman"/>
          <w:sz w:val="28"/>
          <w:szCs w:val="28"/>
          <w:lang w:val="ru-RU"/>
        </w:rPr>
        <w:t>ООО «</w:t>
      </w:r>
      <w:proofErr w:type="spellStart"/>
      <w:r w:rsidR="005A151B" w:rsidRPr="005A151B">
        <w:rPr>
          <w:rFonts w:ascii="Times New Roman" w:hAnsi="Times New Roman" w:cs="Times New Roman"/>
          <w:sz w:val="28"/>
          <w:szCs w:val="28"/>
          <w:lang w:val="ru-RU"/>
        </w:rPr>
        <w:t>Авиакор</w:t>
      </w:r>
      <w:proofErr w:type="spellEnd"/>
      <w:r w:rsidR="005A151B" w:rsidRPr="005A151B">
        <w:rPr>
          <w:rFonts w:ascii="Times New Roman" w:hAnsi="Times New Roman" w:cs="Times New Roman"/>
          <w:sz w:val="28"/>
          <w:szCs w:val="28"/>
          <w:lang w:val="ru-RU"/>
        </w:rPr>
        <w:t xml:space="preserve">-Железобетон» </w:t>
      </w:r>
      <w:r w:rsidRPr="000C510C">
        <w:rPr>
          <w:rFonts w:ascii="Times New Roman" w:hAnsi="Times New Roman" w:cs="Times New Roman"/>
          <w:sz w:val="28"/>
          <w:szCs w:val="28"/>
          <w:lang w:val="ru-RU"/>
        </w:rPr>
        <w:t xml:space="preserve"> уменьшилась до -</w:t>
      </w:r>
      <w:r w:rsidR="005A151B">
        <w:rPr>
          <w:rFonts w:ascii="Times New Roman" w:hAnsi="Times New Roman" w:cs="Times New Roman"/>
          <w:sz w:val="28"/>
          <w:szCs w:val="28"/>
          <w:lang w:val="ru-RU"/>
        </w:rPr>
        <w:t>12</w:t>
      </w:r>
      <w:r w:rsidRPr="000C510C">
        <w:rPr>
          <w:rFonts w:ascii="Times New Roman" w:hAnsi="Times New Roman" w:cs="Times New Roman"/>
          <w:sz w:val="28"/>
          <w:szCs w:val="28"/>
          <w:lang w:val="ru-RU"/>
        </w:rPr>
        <w:t xml:space="preserve"> </w:t>
      </w:r>
      <w:r w:rsidR="005A151B">
        <w:rPr>
          <w:rFonts w:ascii="Times New Roman" w:hAnsi="Times New Roman" w:cs="Times New Roman"/>
          <w:sz w:val="28"/>
          <w:szCs w:val="28"/>
          <w:lang w:val="ru-RU"/>
        </w:rPr>
        <w:t>373</w:t>
      </w:r>
      <w:r w:rsidRPr="000C510C">
        <w:rPr>
          <w:rFonts w:ascii="Times New Roman" w:hAnsi="Times New Roman" w:cs="Times New Roman"/>
          <w:sz w:val="28"/>
          <w:szCs w:val="28"/>
          <w:lang w:val="ru-RU"/>
        </w:rPr>
        <w:t xml:space="preserve"> </w:t>
      </w:r>
      <w:proofErr w:type="spellStart"/>
      <w:r w:rsidRPr="000C510C">
        <w:rPr>
          <w:rFonts w:ascii="Times New Roman" w:hAnsi="Times New Roman" w:cs="Times New Roman"/>
          <w:sz w:val="28"/>
          <w:szCs w:val="28"/>
          <w:lang w:val="ru-RU"/>
        </w:rPr>
        <w:t>тыс.ру</w:t>
      </w:r>
      <w:r w:rsidR="005A151B">
        <w:rPr>
          <w:rFonts w:ascii="Times New Roman" w:hAnsi="Times New Roman" w:cs="Times New Roman"/>
          <w:sz w:val="28"/>
          <w:szCs w:val="28"/>
          <w:lang w:val="ru-RU"/>
        </w:rPr>
        <w:t>б</w:t>
      </w:r>
      <w:proofErr w:type="spellEnd"/>
      <w:r w:rsidR="005A151B">
        <w:rPr>
          <w:rFonts w:ascii="Times New Roman" w:hAnsi="Times New Roman" w:cs="Times New Roman"/>
          <w:sz w:val="28"/>
          <w:szCs w:val="28"/>
          <w:lang w:val="ru-RU"/>
        </w:rPr>
        <w:t>.</w:t>
      </w:r>
    </w:p>
    <w:p w:rsidR="004F44DC" w:rsidRPr="00383D8A" w:rsidRDefault="004F44DC" w:rsidP="00FF4F73">
      <w:pPr>
        <w:spacing w:line="360" w:lineRule="auto"/>
        <w:ind w:firstLine="709"/>
        <w:contextualSpacing/>
        <w:jc w:val="both"/>
        <w:rPr>
          <w:rFonts w:ascii="Times New Roman" w:hAnsi="Times New Roman" w:cs="Times New Roman"/>
          <w:sz w:val="28"/>
          <w:szCs w:val="28"/>
          <w:lang w:val="ru-RU"/>
        </w:rPr>
      </w:pPr>
    </w:p>
    <w:p w:rsidR="00726E0B" w:rsidRPr="00383D8A" w:rsidRDefault="00726E0B" w:rsidP="00FF4F73">
      <w:pPr>
        <w:spacing w:line="360" w:lineRule="auto"/>
        <w:ind w:firstLine="709"/>
        <w:contextualSpacing/>
        <w:jc w:val="both"/>
        <w:rPr>
          <w:rFonts w:ascii="Times New Roman" w:hAnsi="Times New Roman" w:cs="Times New Roman"/>
          <w:sz w:val="28"/>
          <w:szCs w:val="28"/>
          <w:lang w:val="ru-RU"/>
        </w:rPr>
      </w:pPr>
    </w:p>
    <w:p w:rsidR="0051520F" w:rsidRPr="00383D8A" w:rsidRDefault="0051520F" w:rsidP="00FF4F73">
      <w:pPr>
        <w:spacing w:line="360" w:lineRule="auto"/>
        <w:contextualSpacing/>
        <w:jc w:val="center"/>
        <w:rPr>
          <w:rFonts w:ascii="Times New Roman" w:hAnsi="Times New Roman" w:cs="Times New Roman"/>
          <w:b/>
          <w:bCs/>
          <w:color w:val="000000"/>
          <w:sz w:val="28"/>
          <w:szCs w:val="28"/>
          <w:lang w:val="ru-RU"/>
        </w:rPr>
      </w:pPr>
      <w:r w:rsidRPr="00383D8A">
        <w:rPr>
          <w:rFonts w:ascii="Times New Roman" w:hAnsi="Times New Roman" w:cs="Times New Roman"/>
          <w:b/>
          <w:bCs/>
          <w:color w:val="000000"/>
          <w:sz w:val="28"/>
          <w:szCs w:val="28"/>
          <w:lang w:val="ru-RU"/>
        </w:rPr>
        <w:t>Агропромышленный комплекс</w:t>
      </w:r>
    </w:p>
    <w:p w:rsidR="00D706FA" w:rsidRPr="00383D8A" w:rsidRDefault="00AF7C96" w:rsidP="00D706FA">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За 2020 год </w:t>
      </w:r>
      <w:r w:rsidR="00D706FA" w:rsidRPr="00383D8A">
        <w:rPr>
          <w:rFonts w:ascii="Times New Roman" w:hAnsi="Times New Roman" w:cs="Times New Roman"/>
          <w:sz w:val="28"/>
          <w:szCs w:val="28"/>
          <w:lang w:val="ru-RU"/>
        </w:rPr>
        <w:t xml:space="preserve">по сравнению с этим же периодом прошлого года объемы (в ценах соответствующих лет) производства сельскохозяйственной продукции в сельскохозяйственных предприятиях и  крестьянских </w:t>
      </w:r>
      <w:r w:rsidRPr="00383D8A">
        <w:rPr>
          <w:rFonts w:ascii="Times New Roman" w:hAnsi="Times New Roman" w:cs="Times New Roman"/>
          <w:sz w:val="28"/>
          <w:szCs w:val="28"/>
          <w:lang w:val="ru-RU"/>
        </w:rPr>
        <w:t xml:space="preserve">(фермерских) хозяйствах района </w:t>
      </w:r>
      <w:r w:rsidR="00D706FA" w:rsidRPr="00383D8A">
        <w:rPr>
          <w:rFonts w:ascii="Times New Roman" w:hAnsi="Times New Roman" w:cs="Times New Roman"/>
          <w:sz w:val="28"/>
          <w:szCs w:val="28"/>
          <w:lang w:val="ru-RU"/>
        </w:rPr>
        <w:t>увеличились на 30,3 %.</w:t>
      </w:r>
      <w:r w:rsidR="00D706FA" w:rsidRPr="00383D8A">
        <w:rPr>
          <w:rFonts w:ascii="Times New Roman" w:hAnsi="Times New Roman" w:cs="Times New Roman"/>
          <w:sz w:val="28"/>
          <w:szCs w:val="28"/>
          <w:lang w:val="ru-RU"/>
        </w:rPr>
        <w:tab/>
      </w:r>
    </w:p>
    <w:p w:rsidR="00D706FA" w:rsidRPr="00383D8A" w:rsidRDefault="00AF7C96" w:rsidP="00D706FA">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Основной причиной </w:t>
      </w:r>
      <w:r w:rsidR="00D706FA" w:rsidRPr="00383D8A">
        <w:rPr>
          <w:rFonts w:ascii="Times New Roman" w:hAnsi="Times New Roman" w:cs="Times New Roman"/>
          <w:sz w:val="28"/>
          <w:szCs w:val="28"/>
          <w:lang w:val="ru-RU"/>
        </w:rPr>
        <w:t>явл</w:t>
      </w:r>
      <w:r w:rsidRPr="00383D8A">
        <w:rPr>
          <w:rFonts w:ascii="Times New Roman" w:hAnsi="Times New Roman" w:cs="Times New Roman"/>
          <w:sz w:val="28"/>
          <w:szCs w:val="28"/>
          <w:lang w:val="ru-RU"/>
        </w:rPr>
        <w:t xml:space="preserve">яется увеличение </w:t>
      </w:r>
      <w:r w:rsidR="00D706FA" w:rsidRPr="00383D8A">
        <w:rPr>
          <w:rFonts w:ascii="Times New Roman" w:hAnsi="Times New Roman" w:cs="Times New Roman"/>
          <w:sz w:val="28"/>
          <w:szCs w:val="28"/>
          <w:lang w:val="ru-RU"/>
        </w:rPr>
        <w:t>в 2020 году по сравнению с 2019 годом производства молока, мяса, увеличение валового сбора зерновых и зернобобовых культур.</w:t>
      </w:r>
    </w:p>
    <w:p w:rsidR="00D71E3B" w:rsidRPr="00383D8A" w:rsidRDefault="004C16AF" w:rsidP="00D706FA">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В 2020 году общая посевная площадь в хозяйствах всех категорий района составила 63,1 тыс. га.</w:t>
      </w:r>
      <w:r w:rsidRPr="00383D8A">
        <w:rPr>
          <w:rFonts w:ascii="Times New Roman" w:hAnsi="Times New Roman"/>
          <w:spacing w:val="7"/>
          <w:sz w:val="28"/>
          <w:szCs w:val="28"/>
          <w:lang w:val="ru-RU"/>
        </w:rPr>
        <w:t xml:space="preserve"> </w:t>
      </w:r>
      <w:proofErr w:type="gramStart"/>
      <w:r w:rsidRPr="00383D8A">
        <w:rPr>
          <w:rFonts w:ascii="Times New Roman" w:hAnsi="Times New Roman"/>
          <w:spacing w:val="7"/>
          <w:sz w:val="28"/>
          <w:szCs w:val="28"/>
          <w:lang w:val="ru-RU"/>
        </w:rPr>
        <w:t>В структуре</w:t>
      </w:r>
      <w:r w:rsidRPr="00383D8A">
        <w:rPr>
          <w:rFonts w:ascii="Times New Roman" w:hAnsi="Times New Roman"/>
          <w:sz w:val="28"/>
          <w:szCs w:val="28"/>
          <w:lang w:val="ru-RU"/>
        </w:rPr>
        <w:t xml:space="preserve"> посевных площадей з</w:t>
      </w:r>
      <w:r w:rsidRPr="00383D8A">
        <w:rPr>
          <w:rFonts w:ascii="Times New Roman" w:hAnsi="Times New Roman" w:cs="Times New Roman"/>
          <w:sz w:val="28"/>
          <w:szCs w:val="28"/>
          <w:lang w:val="ru-RU"/>
        </w:rPr>
        <w:t>ерновые и зернобобовые культуры занимают 48,7 % (30,7 тыс.</w:t>
      </w:r>
      <w:r w:rsidRPr="00383D8A">
        <w:rPr>
          <w:lang w:val="ru-RU"/>
        </w:rPr>
        <w:t> </w:t>
      </w:r>
      <w:r w:rsidRPr="00383D8A">
        <w:rPr>
          <w:rFonts w:ascii="Times New Roman" w:hAnsi="Times New Roman" w:cs="Times New Roman"/>
          <w:sz w:val="28"/>
          <w:szCs w:val="28"/>
          <w:lang w:val="ru-RU"/>
        </w:rPr>
        <w:t>га), технические культуры – 39,0 % (24,6 тыс. га), кормовые культуры – 9,8 % (6,2 тыс. га</w:t>
      </w:r>
      <w:r w:rsidR="00D71E3B" w:rsidRPr="00383D8A">
        <w:rPr>
          <w:rFonts w:ascii="Times New Roman" w:hAnsi="Times New Roman" w:cs="Times New Roman"/>
          <w:sz w:val="28"/>
          <w:szCs w:val="28"/>
          <w:lang w:val="ru-RU"/>
        </w:rPr>
        <w:t>.</w:t>
      </w:r>
      <w:proofErr w:type="gramEnd"/>
    </w:p>
    <w:p w:rsidR="00D71E3B" w:rsidRPr="00383D8A" w:rsidRDefault="00D71E3B" w:rsidP="004C16AF">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Валовый сбор зерновых культур в текущем году составил 95,6 </w:t>
      </w:r>
      <w:proofErr w:type="spellStart"/>
      <w:r w:rsidRPr="00383D8A">
        <w:rPr>
          <w:rFonts w:ascii="Times New Roman" w:hAnsi="Times New Roman" w:cs="Times New Roman"/>
          <w:sz w:val="28"/>
          <w:szCs w:val="28"/>
          <w:lang w:val="ru-RU"/>
        </w:rPr>
        <w:t>тыс</w:t>
      </w:r>
      <w:proofErr w:type="gramStart"/>
      <w:r w:rsidRPr="00383D8A">
        <w:rPr>
          <w:rFonts w:ascii="Times New Roman" w:hAnsi="Times New Roman" w:cs="Times New Roman"/>
          <w:sz w:val="28"/>
          <w:szCs w:val="28"/>
          <w:lang w:val="ru-RU"/>
        </w:rPr>
        <w:t>.т</w:t>
      </w:r>
      <w:proofErr w:type="gramEnd"/>
      <w:r w:rsidRPr="00383D8A">
        <w:rPr>
          <w:rFonts w:ascii="Times New Roman" w:hAnsi="Times New Roman" w:cs="Times New Roman"/>
          <w:sz w:val="28"/>
          <w:szCs w:val="28"/>
          <w:lang w:val="ru-RU"/>
        </w:rPr>
        <w:t>онн</w:t>
      </w:r>
      <w:proofErr w:type="spellEnd"/>
      <w:r w:rsidRPr="00383D8A">
        <w:rPr>
          <w:rFonts w:ascii="Times New Roman" w:hAnsi="Times New Roman" w:cs="Times New Roman"/>
          <w:sz w:val="28"/>
          <w:szCs w:val="28"/>
          <w:lang w:val="ru-RU"/>
        </w:rPr>
        <w:t>, значительно выше, чем средние мно</w:t>
      </w:r>
      <w:r w:rsidR="00AF7C96" w:rsidRPr="00383D8A">
        <w:rPr>
          <w:rFonts w:ascii="Times New Roman" w:hAnsi="Times New Roman" w:cs="Times New Roman"/>
          <w:sz w:val="28"/>
          <w:szCs w:val="28"/>
          <w:lang w:val="ru-RU"/>
        </w:rPr>
        <w:t xml:space="preserve">голетние значения, что больше показателя 2019 года </w:t>
      </w:r>
      <w:r w:rsidRPr="00383D8A">
        <w:rPr>
          <w:rFonts w:ascii="Times New Roman" w:hAnsi="Times New Roman" w:cs="Times New Roman"/>
          <w:sz w:val="28"/>
          <w:szCs w:val="28"/>
          <w:lang w:val="ru-RU"/>
        </w:rPr>
        <w:t>в 1,8 раза, урожайность зерновых и зернобобовых кул</w:t>
      </w:r>
      <w:r w:rsidR="0098158E" w:rsidRPr="00383D8A">
        <w:rPr>
          <w:rFonts w:ascii="Times New Roman" w:hAnsi="Times New Roman" w:cs="Times New Roman"/>
          <w:sz w:val="28"/>
          <w:szCs w:val="28"/>
          <w:lang w:val="ru-RU"/>
        </w:rPr>
        <w:t>ьтур составляет 31</w:t>
      </w:r>
      <w:r w:rsidR="00726E0B" w:rsidRPr="00383D8A">
        <w:rPr>
          <w:rFonts w:ascii="Times New Roman" w:hAnsi="Times New Roman" w:cs="Times New Roman"/>
          <w:sz w:val="28"/>
          <w:szCs w:val="28"/>
          <w:lang w:val="ru-RU"/>
        </w:rPr>
        <w:t xml:space="preserve"> </w:t>
      </w:r>
      <w:r w:rsidR="0098158E" w:rsidRPr="00383D8A">
        <w:rPr>
          <w:rFonts w:ascii="Times New Roman" w:hAnsi="Times New Roman" w:cs="Times New Roman"/>
          <w:sz w:val="28"/>
          <w:szCs w:val="28"/>
          <w:lang w:val="ru-RU"/>
        </w:rPr>
        <w:t xml:space="preserve">ц/га </w:t>
      </w:r>
      <w:r w:rsidRPr="00383D8A">
        <w:rPr>
          <w:rFonts w:ascii="Times New Roman" w:hAnsi="Times New Roman" w:cs="Times New Roman"/>
          <w:sz w:val="28"/>
          <w:szCs w:val="28"/>
          <w:lang w:val="ru-RU"/>
        </w:rPr>
        <w:t xml:space="preserve">( выше 2019 года в 1,5 раза, 20,3 ц/га в 2019 году). Муниципальный район выполнил </w:t>
      </w:r>
      <w:r w:rsidR="00AF7C96" w:rsidRPr="00383D8A">
        <w:rPr>
          <w:rFonts w:ascii="Times New Roman" w:hAnsi="Times New Roman" w:cs="Times New Roman"/>
          <w:sz w:val="28"/>
          <w:szCs w:val="28"/>
          <w:lang w:val="ru-RU"/>
        </w:rPr>
        <w:t xml:space="preserve">показатель по соглашению с МСХ </w:t>
      </w:r>
      <w:r w:rsidRPr="00383D8A">
        <w:rPr>
          <w:rFonts w:ascii="Times New Roman" w:hAnsi="Times New Roman" w:cs="Times New Roman"/>
          <w:sz w:val="28"/>
          <w:szCs w:val="28"/>
          <w:lang w:val="ru-RU"/>
        </w:rPr>
        <w:t xml:space="preserve">по производству зерновых и зернобобовых культур ( план по соглашению 56,9 </w:t>
      </w:r>
      <w:proofErr w:type="spellStart"/>
      <w:r w:rsidRPr="00383D8A">
        <w:rPr>
          <w:rFonts w:ascii="Times New Roman" w:hAnsi="Times New Roman" w:cs="Times New Roman"/>
          <w:sz w:val="28"/>
          <w:szCs w:val="28"/>
          <w:lang w:val="ru-RU"/>
        </w:rPr>
        <w:t>тыс</w:t>
      </w:r>
      <w:proofErr w:type="gramStart"/>
      <w:r w:rsidRPr="00383D8A">
        <w:rPr>
          <w:rFonts w:ascii="Times New Roman" w:hAnsi="Times New Roman" w:cs="Times New Roman"/>
          <w:sz w:val="28"/>
          <w:szCs w:val="28"/>
          <w:lang w:val="ru-RU"/>
        </w:rPr>
        <w:t>.т</w:t>
      </w:r>
      <w:proofErr w:type="gramEnd"/>
      <w:r w:rsidRPr="00383D8A">
        <w:rPr>
          <w:rFonts w:ascii="Times New Roman" w:hAnsi="Times New Roman" w:cs="Times New Roman"/>
          <w:sz w:val="28"/>
          <w:szCs w:val="28"/>
          <w:lang w:val="ru-RU"/>
        </w:rPr>
        <w:t>онн</w:t>
      </w:r>
      <w:proofErr w:type="spellEnd"/>
      <w:r w:rsidRPr="00383D8A">
        <w:rPr>
          <w:rFonts w:ascii="Times New Roman" w:hAnsi="Times New Roman" w:cs="Times New Roman"/>
          <w:sz w:val="28"/>
          <w:szCs w:val="28"/>
          <w:lang w:val="ru-RU"/>
        </w:rPr>
        <w:t xml:space="preserve">), а также выполнен план по прогнозным значениям социально-экономических показателей ( план 57,3 </w:t>
      </w:r>
      <w:proofErr w:type="spellStart"/>
      <w:r w:rsidRPr="00383D8A">
        <w:rPr>
          <w:rFonts w:ascii="Times New Roman" w:hAnsi="Times New Roman" w:cs="Times New Roman"/>
          <w:sz w:val="28"/>
          <w:szCs w:val="28"/>
          <w:lang w:val="ru-RU"/>
        </w:rPr>
        <w:t>тыс.тонн</w:t>
      </w:r>
      <w:proofErr w:type="spellEnd"/>
      <w:r w:rsidRPr="00383D8A">
        <w:rPr>
          <w:rFonts w:ascii="Times New Roman" w:hAnsi="Times New Roman" w:cs="Times New Roman"/>
          <w:sz w:val="28"/>
          <w:szCs w:val="28"/>
          <w:lang w:val="ru-RU"/>
        </w:rPr>
        <w:t xml:space="preserve">). </w:t>
      </w:r>
    </w:p>
    <w:p w:rsidR="004C16AF" w:rsidRPr="00383D8A" w:rsidRDefault="00D71E3B" w:rsidP="004C16AF">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На 01.01.2021г</w:t>
      </w:r>
      <w:r w:rsidR="00726E0B" w:rsidRPr="00383D8A">
        <w:rPr>
          <w:rFonts w:ascii="Times New Roman" w:hAnsi="Times New Roman" w:cs="Times New Roman"/>
          <w:sz w:val="28"/>
          <w:szCs w:val="28"/>
          <w:lang w:val="ru-RU"/>
        </w:rPr>
        <w:t>.</w:t>
      </w:r>
      <w:r w:rsidRPr="00383D8A">
        <w:rPr>
          <w:rFonts w:ascii="Times New Roman" w:hAnsi="Times New Roman" w:cs="Times New Roman"/>
          <w:sz w:val="28"/>
          <w:szCs w:val="28"/>
          <w:lang w:val="ru-RU"/>
        </w:rPr>
        <w:t xml:space="preserve"> поголовье крупного рогатого скота в сельск</w:t>
      </w:r>
      <w:r w:rsidR="0098158E" w:rsidRPr="00383D8A">
        <w:rPr>
          <w:rFonts w:ascii="Times New Roman" w:hAnsi="Times New Roman" w:cs="Times New Roman"/>
          <w:sz w:val="28"/>
          <w:szCs w:val="28"/>
          <w:lang w:val="ru-RU"/>
        </w:rPr>
        <w:t xml:space="preserve">охозяйственных организациях </w:t>
      </w:r>
      <w:r w:rsidRPr="00383D8A">
        <w:rPr>
          <w:rFonts w:ascii="Times New Roman" w:hAnsi="Times New Roman" w:cs="Times New Roman"/>
          <w:sz w:val="28"/>
          <w:szCs w:val="28"/>
          <w:lang w:val="ru-RU"/>
        </w:rPr>
        <w:t>и крестьянских (фермерских) хозяйствах района составило 7139 гол</w:t>
      </w:r>
      <w:r w:rsidR="00AF7C96" w:rsidRPr="00383D8A">
        <w:rPr>
          <w:rFonts w:ascii="Times New Roman" w:hAnsi="Times New Roman" w:cs="Times New Roman"/>
          <w:sz w:val="28"/>
          <w:szCs w:val="28"/>
          <w:lang w:val="ru-RU"/>
        </w:rPr>
        <w:t xml:space="preserve">. </w:t>
      </w:r>
      <w:r w:rsidR="00726E0B" w:rsidRPr="00383D8A">
        <w:rPr>
          <w:rFonts w:ascii="Times New Roman" w:hAnsi="Times New Roman" w:cs="Times New Roman"/>
          <w:sz w:val="28"/>
          <w:szCs w:val="28"/>
          <w:lang w:val="ru-RU"/>
        </w:rPr>
        <w:t>(</w:t>
      </w:r>
      <w:r w:rsidRPr="00383D8A">
        <w:rPr>
          <w:rFonts w:ascii="Times New Roman" w:hAnsi="Times New Roman" w:cs="Times New Roman"/>
          <w:sz w:val="28"/>
          <w:szCs w:val="28"/>
          <w:lang w:val="ru-RU"/>
        </w:rPr>
        <w:t>+ 229 гол, или 3</w:t>
      </w:r>
      <w:r w:rsidR="0098158E" w:rsidRPr="00383D8A">
        <w:rPr>
          <w:rFonts w:ascii="Times New Roman" w:hAnsi="Times New Roman" w:cs="Times New Roman"/>
          <w:sz w:val="28"/>
          <w:szCs w:val="28"/>
          <w:lang w:val="ru-RU"/>
        </w:rPr>
        <w:t>,3 % к уровню предыдущего года)</w:t>
      </w:r>
      <w:r w:rsidRPr="00383D8A">
        <w:rPr>
          <w:rFonts w:ascii="Times New Roman" w:hAnsi="Times New Roman" w:cs="Times New Roman"/>
          <w:sz w:val="28"/>
          <w:szCs w:val="28"/>
          <w:lang w:val="ru-RU"/>
        </w:rPr>
        <w:t>, в том числе коров 3001 гол</w:t>
      </w:r>
      <w:r w:rsidR="00AF7C96" w:rsidRPr="00383D8A">
        <w:rPr>
          <w:rFonts w:ascii="Times New Roman" w:hAnsi="Times New Roman" w:cs="Times New Roman"/>
          <w:sz w:val="28"/>
          <w:szCs w:val="28"/>
          <w:lang w:val="ru-RU"/>
        </w:rPr>
        <w:t>.</w:t>
      </w:r>
      <w:r w:rsidR="00726E0B" w:rsidRPr="00383D8A">
        <w:rPr>
          <w:rFonts w:ascii="Times New Roman" w:hAnsi="Times New Roman" w:cs="Times New Roman"/>
          <w:sz w:val="28"/>
          <w:szCs w:val="28"/>
          <w:lang w:val="ru-RU"/>
        </w:rPr>
        <w:t xml:space="preserve"> (</w:t>
      </w:r>
      <w:r w:rsidRPr="00383D8A">
        <w:rPr>
          <w:rFonts w:ascii="Times New Roman" w:hAnsi="Times New Roman" w:cs="Times New Roman"/>
          <w:sz w:val="28"/>
          <w:szCs w:val="28"/>
          <w:lang w:val="ru-RU"/>
        </w:rPr>
        <w:t>+ 22 гол, или 0,7 %).</w:t>
      </w:r>
    </w:p>
    <w:p w:rsidR="004C16AF" w:rsidRPr="00383D8A" w:rsidRDefault="0098158E" w:rsidP="004C16AF">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За 2020 год</w:t>
      </w:r>
      <w:r w:rsidR="00D71E3B" w:rsidRPr="00383D8A">
        <w:rPr>
          <w:rFonts w:ascii="Times New Roman" w:hAnsi="Times New Roman" w:cs="Times New Roman"/>
          <w:sz w:val="28"/>
          <w:szCs w:val="28"/>
          <w:lang w:val="ru-RU"/>
        </w:rPr>
        <w:t xml:space="preserve"> ва</w:t>
      </w:r>
      <w:r w:rsidRPr="00383D8A">
        <w:rPr>
          <w:rFonts w:ascii="Times New Roman" w:hAnsi="Times New Roman" w:cs="Times New Roman"/>
          <w:sz w:val="28"/>
          <w:szCs w:val="28"/>
          <w:lang w:val="ru-RU"/>
        </w:rPr>
        <w:t xml:space="preserve">ловый надой молока составил </w:t>
      </w:r>
      <w:r w:rsidR="00AF7C96" w:rsidRPr="00383D8A">
        <w:rPr>
          <w:rFonts w:ascii="Times New Roman" w:hAnsi="Times New Roman" w:cs="Times New Roman"/>
          <w:sz w:val="28"/>
          <w:szCs w:val="28"/>
          <w:lang w:val="ru-RU"/>
        </w:rPr>
        <w:t xml:space="preserve">в </w:t>
      </w:r>
      <w:r w:rsidR="00D71E3B" w:rsidRPr="00383D8A">
        <w:rPr>
          <w:rFonts w:ascii="Times New Roman" w:hAnsi="Times New Roman" w:cs="Times New Roman"/>
          <w:sz w:val="28"/>
          <w:szCs w:val="28"/>
          <w:lang w:val="ru-RU"/>
        </w:rPr>
        <w:t>сельскохозяйственных организациях и крестьянских</w:t>
      </w:r>
      <w:r w:rsidRPr="00383D8A">
        <w:rPr>
          <w:rFonts w:ascii="Times New Roman" w:hAnsi="Times New Roman" w:cs="Times New Roman"/>
          <w:sz w:val="28"/>
          <w:szCs w:val="28"/>
          <w:lang w:val="ru-RU"/>
        </w:rPr>
        <w:t xml:space="preserve"> (фермерских) хозяйствах района</w:t>
      </w:r>
      <w:r w:rsidR="00D71E3B" w:rsidRPr="00383D8A">
        <w:rPr>
          <w:rFonts w:ascii="Times New Roman" w:hAnsi="Times New Roman" w:cs="Times New Roman"/>
          <w:sz w:val="28"/>
          <w:szCs w:val="28"/>
          <w:lang w:val="ru-RU"/>
        </w:rPr>
        <w:t xml:space="preserve"> 9088 </w:t>
      </w:r>
      <w:r w:rsidRPr="00383D8A">
        <w:rPr>
          <w:rFonts w:ascii="Times New Roman" w:hAnsi="Times New Roman" w:cs="Times New Roman"/>
          <w:sz w:val="28"/>
          <w:szCs w:val="28"/>
          <w:lang w:val="ru-RU"/>
        </w:rPr>
        <w:t xml:space="preserve">тонн, что </w:t>
      </w:r>
      <w:r w:rsidRPr="00383D8A">
        <w:rPr>
          <w:rFonts w:ascii="Times New Roman" w:hAnsi="Times New Roman" w:cs="Times New Roman"/>
          <w:sz w:val="28"/>
          <w:szCs w:val="28"/>
          <w:lang w:val="ru-RU"/>
        </w:rPr>
        <w:lastRenderedPageBreak/>
        <w:t xml:space="preserve">больше </w:t>
      </w:r>
      <w:r w:rsidR="00D71E3B" w:rsidRPr="00383D8A">
        <w:rPr>
          <w:rFonts w:ascii="Times New Roman" w:hAnsi="Times New Roman" w:cs="Times New Roman"/>
          <w:sz w:val="28"/>
          <w:szCs w:val="28"/>
          <w:lang w:val="ru-RU"/>
        </w:rPr>
        <w:t>аналогичного периода 2019 года на 180,6 тонн (2,0 %). Продуктивность молочного стада по сел</w:t>
      </w:r>
      <w:r w:rsidR="00AF7C96" w:rsidRPr="00383D8A">
        <w:rPr>
          <w:rFonts w:ascii="Times New Roman" w:hAnsi="Times New Roman" w:cs="Times New Roman"/>
          <w:sz w:val="28"/>
          <w:szCs w:val="28"/>
          <w:lang w:val="ru-RU"/>
        </w:rPr>
        <w:t xml:space="preserve">ьскохозяйственным предприятиям </w:t>
      </w:r>
      <w:r w:rsidR="00D71E3B" w:rsidRPr="00383D8A">
        <w:rPr>
          <w:rFonts w:ascii="Times New Roman" w:hAnsi="Times New Roman" w:cs="Times New Roman"/>
          <w:sz w:val="28"/>
          <w:szCs w:val="28"/>
          <w:lang w:val="ru-RU"/>
        </w:rPr>
        <w:t>и крестьянским (фермерским) хозяйс</w:t>
      </w:r>
      <w:r w:rsidRPr="00383D8A">
        <w:rPr>
          <w:rFonts w:ascii="Times New Roman" w:hAnsi="Times New Roman" w:cs="Times New Roman"/>
          <w:sz w:val="28"/>
          <w:szCs w:val="28"/>
          <w:lang w:val="ru-RU"/>
        </w:rPr>
        <w:t>твам района за 202</w:t>
      </w:r>
      <w:r w:rsidR="009F25C1" w:rsidRPr="00383D8A">
        <w:rPr>
          <w:rFonts w:ascii="Times New Roman" w:hAnsi="Times New Roman" w:cs="Times New Roman"/>
          <w:sz w:val="28"/>
          <w:szCs w:val="28"/>
          <w:lang w:val="ru-RU"/>
        </w:rPr>
        <w:t>0 год увеличилась</w:t>
      </w:r>
      <w:r w:rsidRPr="00383D8A">
        <w:rPr>
          <w:rFonts w:ascii="Times New Roman" w:hAnsi="Times New Roman" w:cs="Times New Roman"/>
          <w:sz w:val="28"/>
          <w:szCs w:val="28"/>
          <w:lang w:val="ru-RU"/>
        </w:rPr>
        <w:t xml:space="preserve"> </w:t>
      </w:r>
      <w:r w:rsidR="00D71E3B" w:rsidRPr="00383D8A">
        <w:rPr>
          <w:rFonts w:ascii="Times New Roman" w:hAnsi="Times New Roman" w:cs="Times New Roman"/>
          <w:sz w:val="28"/>
          <w:szCs w:val="28"/>
          <w:lang w:val="ru-RU"/>
        </w:rPr>
        <w:t>по сравнению с аналогичным</w:t>
      </w:r>
      <w:r w:rsidR="00AF7C96" w:rsidRPr="00383D8A">
        <w:rPr>
          <w:rFonts w:ascii="Times New Roman" w:hAnsi="Times New Roman" w:cs="Times New Roman"/>
          <w:sz w:val="28"/>
          <w:szCs w:val="28"/>
          <w:lang w:val="ru-RU"/>
        </w:rPr>
        <w:t xml:space="preserve"> периодом</w:t>
      </w:r>
      <w:r w:rsidRPr="00383D8A">
        <w:rPr>
          <w:rFonts w:ascii="Times New Roman" w:hAnsi="Times New Roman" w:cs="Times New Roman"/>
          <w:sz w:val="28"/>
          <w:szCs w:val="28"/>
          <w:lang w:val="ru-RU"/>
        </w:rPr>
        <w:t xml:space="preserve"> 2019 года на 117 кг (на 2,1 %) и </w:t>
      </w:r>
      <w:r w:rsidR="00AF7C96" w:rsidRPr="00383D8A">
        <w:rPr>
          <w:rFonts w:ascii="Times New Roman" w:hAnsi="Times New Roman" w:cs="Times New Roman"/>
          <w:sz w:val="28"/>
          <w:szCs w:val="28"/>
          <w:lang w:val="ru-RU"/>
        </w:rPr>
        <w:t xml:space="preserve">составила 5778 </w:t>
      </w:r>
      <w:r w:rsidR="00D71E3B" w:rsidRPr="00383D8A">
        <w:rPr>
          <w:rFonts w:ascii="Times New Roman" w:hAnsi="Times New Roman" w:cs="Times New Roman"/>
          <w:sz w:val="28"/>
          <w:szCs w:val="28"/>
          <w:lang w:val="ru-RU"/>
        </w:rPr>
        <w:t>кг.</w:t>
      </w:r>
    </w:p>
    <w:p w:rsidR="00D706FA" w:rsidRPr="00383D8A" w:rsidRDefault="00D706FA" w:rsidP="00D706FA">
      <w:pPr>
        <w:spacing w:line="360" w:lineRule="auto"/>
        <w:ind w:firstLine="709"/>
        <w:jc w:val="both"/>
        <w:rPr>
          <w:rFonts w:ascii="Times New Roman" w:hAnsi="Times New Roman" w:cs="Times New Roman"/>
          <w:sz w:val="28"/>
          <w:szCs w:val="28"/>
          <w:lang w:val="ru-RU"/>
        </w:rPr>
      </w:pPr>
      <w:proofErr w:type="gramStart"/>
      <w:r w:rsidRPr="00383D8A">
        <w:rPr>
          <w:rFonts w:ascii="Times New Roman" w:hAnsi="Times New Roman" w:cs="Times New Roman"/>
          <w:sz w:val="28"/>
          <w:szCs w:val="28"/>
          <w:lang w:val="ru-RU"/>
        </w:rPr>
        <w:t>За 2020 год производство скота и птицы на убой (в живом весе) в сельскохозяйственных организациях и крестьянских (фермерс</w:t>
      </w:r>
      <w:r w:rsidR="0098158E" w:rsidRPr="00383D8A">
        <w:rPr>
          <w:rFonts w:ascii="Times New Roman" w:hAnsi="Times New Roman" w:cs="Times New Roman"/>
          <w:sz w:val="28"/>
          <w:szCs w:val="28"/>
          <w:lang w:val="ru-RU"/>
        </w:rPr>
        <w:t xml:space="preserve">ких) хозяйствах района </w:t>
      </w:r>
      <w:r w:rsidRPr="00383D8A">
        <w:rPr>
          <w:rFonts w:ascii="Times New Roman" w:hAnsi="Times New Roman" w:cs="Times New Roman"/>
          <w:sz w:val="28"/>
          <w:szCs w:val="28"/>
          <w:lang w:val="ru-RU"/>
        </w:rPr>
        <w:t xml:space="preserve">увеличилось по сравнению с </w:t>
      </w:r>
      <w:r w:rsidR="009F25C1" w:rsidRPr="00383D8A">
        <w:rPr>
          <w:rFonts w:ascii="Times New Roman" w:hAnsi="Times New Roman" w:cs="Times New Roman"/>
          <w:sz w:val="28"/>
          <w:szCs w:val="28"/>
          <w:lang w:val="ru-RU"/>
        </w:rPr>
        <w:t xml:space="preserve">аналогичным периодом 2019 года </w:t>
      </w:r>
      <w:r w:rsidR="00726E0B" w:rsidRPr="00383D8A">
        <w:rPr>
          <w:rFonts w:ascii="Times New Roman" w:hAnsi="Times New Roman" w:cs="Times New Roman"/>
          <w:sz w:val="28"/>
          <w:szCs w:val="28"/>
          <w:lang w:val="ru-RU"/>
        </w:rPr>
        <w:t>на 3,9 % (</w:t>
      </w:r>
      <w:r w:rsidRPr="00383D8A">
        <w:rPr>
          <w:rFonts w:ascii="Times New Roman" w:hAnsi="Times New Roman" w:cs="Times New Roman"/>
          <w:sz w:val="28"/>
          <w:szCs w:val="28"/>
          <w:lang w:val="ru-RU"/>
        </w:rPr>
        <w:t>на 104,5 тон</w:t>
      </w:r>
      <w:r w:rsidR="0098158E" w:rsidRPr="00383D8A">
        <w:rPr>
          <w:rFonts w:ascii="Times New Roman" w:hAnsi="Times New Roman" w:cs="Times New Roman"/>
          <w:sz w:val="28"/>
          <w:szCs w:val="28"/>
          <w:lang w:val="ru-RU"/>
        </w:rPr>
        <w:t xml:space="preserve">н) и  составило 2717,9 тонны, в том числе </w:t>
      </w:r>
      <w:r w:rsidRPr="00383D8A">
        <w:rPr>
          <w:rFonts w:ascii="Times New Roman" w:hAnsi="Times New Roman" w:cs="Times New Roman"/>
          <w:sz w:val="28"/>
          <w:szCs w:val="28"/>
          <w:lang w:val="ru-RU"/>
        </w:rPr>
        <w:t>мясо КРС 2495,7 тонн, мясо свиней 49,8 тонн, мясо овец и коз 101,3 тонн, мясо птицы 71,1 тонн.</w:t>
      </w:r>
      <w:proofErr w:type="gramEnd"/>
    </w:p>
    <w:p w:rsidR="00625855" w:rsidRPr="00383D8A" w:rsidRDefault="00625855" w:rsidP="00625855">
      <w:pPr>
        <w:spacing w:line="360" w:lineRule="auto"/>
        <w:jc w:val="both"/>
        <w:rPr>
          <w:rFonts w:ascii="Times New Roman" w:hAnsi="Times New Roman" w:cs="Times New Roman"/>
          <w:sz w:val="28"/>
          <w:szCs w:val="28"/>
          <w:lang w:val="ru-RU"/>
        </w:rPr>
      </w:pPr>
    </w:p>
    <w:p w:rsidR="0051520F" w:rsidRPr="00383D8A" w:rsidRDefault="0051520F" w:rsidP="00FF4F73">
      <w:pPr>
        <w:spacing w:line="360" w:lineRule="auto"/>
        <w:contextualSpacing/>
        <w:jc w:val="center"/>
        <w:rPr>
          <w:rFonts w:ascii="Times New Roman" w:hAnsi="Times New Roman" w:cs="Times New Roman"/>
          <w:b/>
          <w:sz w:val="28"/>
          <w:szCs w:val="28"/>
          <w:lang w:val="ru-RU"/>
        </w:rPr>
      </w:pPr>
      <w:r w:rsidRPr="00383D8A">
        <w:rPr>
          <w:rFonts w:ascii="Times New Roman" w:hAnsi="Times New Roman" w:cs="Times New Roman"/>
          <w:b/>
          <w:sz w:val="28"/>
          <w:szCs w:val="28"/>
          <w:lang w:val="ru-RU"/>
        </w:rPr>
        <w:t>Занятость и рынок труда</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По состоянию 01.01.2021г. на рынке труда </w:t>
      </w:r>
      <w:proofErr w:type="spellStart"/>
      <w:r w:rsidRPr="00383D8A">
        <w:rPr>
          <w:rFonts w:ascii="Times New Roman" w:hAnsi="Times New Roman" w:cs="Times New Roman"/>
          <w:sz w:val="28"/>
          <w:szCs w:val="28"/>
          <w:lang w:val="ru-RU"/>
        </w:rPr>
        <w:t>м.р</w:t>
      </w:r>
      <w:proofErr w:type="spell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Волжский</w:t>
      </w:r>
      <w:proofErr w:type="gramEnd"/>
      <w:r w:rsidRPr="00383D8A">
        <w:rPr>
          <w:rFonts w:ascii="Times New Roman" w:hAnsi="Times New Roman" w:cs="Times New Roman"/>
          <w:sz w:val="28"/>
          <w:szCs w:val="28"/>
          <w:lang w:val="ru-RU"/>
        </w:rPr>
        <w:t xml:space="preserve"> отмечаю</w:t>
      </w:r>
      <w:r w:rsidR="00625855" w:rsidRPr="00383D8A">
        <w:rPr>
          <w:rFonts w:ascii="Times New Roman" w:hAnsi="Times New Roman" w:cs="Times New Roman"/>
          <w:sz w:val="28"/>
          <w:szCs w:val="28"/>
          <w:lang w:val="ru-RU"/>
        </w:rPr>
        <w:t>т</w:t>
      </w:r>
      <w:r w:rsidRPr="00383D8A">
        <w:rPr>
          <w:rFonts w:ascii="Times New Roman" w:hAnsi="Times New Roman" w:cs="Times New Roman"/>
          <w:sz w:val="28"/>
          <w:szCs w:val="28"/>
          <w:lang w:val="ru-RU"/>
        </w:rPr>
        <w:t>ся значительные изменения, связанные с занятостью населения.</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Численность граждан, обратившихся в государственную службу занятости в отчетном периоде в целях поиска подходящей работы, составила 5202 чел., что в 4,2 раза больше, чем в 2019 году, из них 3832 чел. признаны безработными.</w:t>
      </w:r>
    </w:p>
    <w:p w:rsidR="00D71E3B" w:rsidRPr="00383D8A" w:rsidRDefault="00D71E3B" w:rsidP="00D71E3B">
      <w:pPr>
        <w:spacing w:line="360" w:lineRule="auto"/>
        <w:ind w:firstLine="709"/>
        <w:jc w:val="both"/>
        <w:rPr>
          <w:rFonts w:ascii="Times New Roman" w:hAnsi="Times New Roman" w:cs="Times New Roman"/>
          <w:sz w:val="28"/>
          <w:szCs w:val="28"/>
          <w:lang w:val="ru-RU"/>
        </w:rPr>
      </w:pPr>
      <w:proofErr w:type="gramStart"/>
      <w:r w:rsidRPr="00383D8A">
        <w:rPr>
          <w:rFonts w:ascii="Times New Roman" w:hAnsi="Times New Roman" w:cs="Times New Roman"/>
          <w:sz w:val="28"/>
          <w:szCs w:val="28"/>
          <w:lang w:val="ru-RU"/>
        </w:rPr>
        <w:t>Основную долю из числа обратившихся граждан составляют уволенные с предприятий (75 % от о</w:t>
      </w:r>
      <w:r w:rsidR="0098158E" w:rsidRPr="00383D8A">
        <w:rPr>
          <w:rFonts w:ascii="Times New Roman" w:hAnsi="Times New Roman" w:cs="Times New Roman"/>
          <w:sz w:val="28"/>
          <w:szCs w:val="28"/>
          <w:lang w:val="ru-RU"/>
        </w:rPr>
        <w:t>бщей численности обратившихся).</w:t>
      </w:r>
      <w:proofErr w:type="gramEnd"/>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По состоянию на 01.01.2021г. на учёте в ГКУСО ЦЗН </w:t>
      </w:r>
      <w:proofErr w:type="spellStart"/>
      <w:r w:rsidRPr="00383D8A">
        <w:rPr>
          <w:rFonts w:ascii="Times New Roman" w:hAnsi="Times New Roman" w:cs="Times New Roman"/>
          <w:sz w:val="28"/>
          <w:szCs w:val="28"/>
          <w:lang w:val="ru-RU"/>
        </w:rPr>
        <w:t>г.о</w:t>
      </w:r>
      <w:proofErr w:type="spellEnd"/>
      <w:r w:rsidRPr="00383D8A">
        <w:rPr>
          <w:rFonts w:ascii="Times New Roman" w:hAnsi="Times New Roman" w:cs="Times New Roman"/>
          <w:sz w:val="28"/>
          <w:szCs w:val="28"/>
          <w:lang w:val="ru-RU"/>
        </w:rPr>
        <w:t>. Самара зарегистрировано 1967 граждан, нуждающихся в трудоустрой</w:t>
      </w:r>
      <w:r w:rsidR="009F25C1" w:rsidRPr="00383D8A">
        <w:rPr>
          <w:rFonts w:ascii="Times New Roman" w:hAnsi="Times New Roman" w:cs="Times New Roman"/>
          <w:sz w:val="28"/>
          <w:szCs w:val="28"/>
          <w:lang w:val="ru-RU"/>
        </w:rPr>
        <w:t xml:space="preserve">стве (год назад – 288 </w:t>
      </w:r>
      <w:r w:rsidR="004D7743" w:rsidRPr="00383D8A">
        <w:rPr>
          <w:rFonts w:ascii="Times New Roman" w:hAnsi="Times New Roman" w:cs="Times New Roman"/>
          <w:sz w:val="28"/>
          <w:szCs w:val="28"/>
          <w:lang w:val="ru-RU"/>
        </w:rPr>
        <w:t xml:space="preserve">чел.) - </w:t>
      </w:r>
      <w:r w:rsidRPr="00383D8A">
        <w:rPr>
          <w:rFonts w:ascii="Times New Roman" w:hAnsi="Times New Roman" w:cs="Times New Roman"/>
          <w:sz w:val="28"/>
          <w:szCs w:val="28"/>
          <w:lang w:val="ru-RU"/>
        </w:rPr>
        <w:t>рост в 6,8 раза, из них с официальным статусом безработного – 1844 чел. (год назад – 281 чел.) – увеличение в 6,6 раза.</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Уровень официальной безработицы по </w:t>
      </w:r>
      <w:proofErr w:type="spellStart"/>
      <w:r w:rsidRPr="00383D8A">
        <w:rPr>
          <w:rFonts w:ascii="Times New Roman" w:hAnsi="Times New Roman" w:cs="Times New Roman"/>
          <w:sz w:val="28"/>
          <w:szCs w:val="28"/>
          <w:lang w:val="ru-RU"/>
        </w:rPr>
        <w:t>м.</w:t>
      </w:r>
      <w:r w:rsidR="004D7743" w:rsidRPr="00383D8A">
        <w:rPr>
          <w:rFonts w:ascii="Times New Roman" w:hAnsi="Times New Roman" w:cs="Times New Roman"/>
          <w:sz w:val="28"/>
          <w:szCs w:val="28"/>
          <w:lang w:val="ru-RU"/>
        </w:rPr>
        <w:t>р</w:t>
      </w:r>
      <w:proofErr w:type="spellEnd"/>
      <w:r w:rsidR="004D7743" w:rsidRPr="00383D8A">
        <w:rPr>
          <w:rFonts w:ascii="Times New Roman" w:hAnsi="Times New Roman" w:cs="Times New Roman"/>
          <w:sz w:val="28"/>
          <w:szCs w:val="28"/>
          <w:lang w:val="ru-RU"/>
        </w:rPr>
        <w:t>. Волжский относительно числен</w:t>
      </w:r>
      <w:r w:rsidRPr="00383D8A">
        <w:rPr>
          <w:rFonts w:ascii="Times New Roman" w:hAnsi="Times New Roman" w:cs="Times New Roman"/>
          <w:sz w:val="28"/>
          <w:szCs w:val="28"/>
          <w:lang w:val="ru-RU"/>
        </w:rPr>
        <w:t xml:space="preserve">ности населения в трудоспособном возрасте на 01.01.2021 составил 2,85% (год назад – 0,47%), соответствующий показатель по Самарской губернии - 2,51%.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lastRenderedPageBreak/>
        <w:t>На 01.01.2021</w:t>
      </w:r>
      <w:r w:rsidR="009F25C1" w:rsidRPr="00383D8A">
        <w:rPr>
          <w:rFonts w:ascii="Times New Roman" w:hAnsi="Times New Roman" w:cs="Times New Roman"/>
          <w:sz w:val="28"/>
          <w:szCs w:val="28"/>
          <w:lang w:val="ru-RU"/>
        </w:rPr>
        <w:t>г.</w:t>
      </w:r>
      <w:r w:rsidRPr="00383D8A">
        <w:rPr>
          <w:rFonts w:ascii="Times New Roman" w:hAnsi="Times New Roman" w:cs="Times New Roman"/>
          <w:sz w:val="28"/>
          <w:szCs w:val="28"/>
          <w:lang w:val="ru-RU"/>
        </w:rPr>
        <w:t xml:space="preserve"> средняя продолжительность</w:t>
      </w:r>
      <w:r w:rsidR="004D7743" w:rsidRPr="00383D8A">
        <w:rPr>
          <w:rFonts w:ascii="Times New Roman" w:hAnsi="Times New Roman" w:cs="Times New Roman"/>
          <w:sz w:val="28"/>
          <w:szCs w:val="28"/>
          <w:lang w:val="ru-RU"/>
        </w:rPr>
        <w:t xml:space="preserve"> безработицы составила 4,2 меся</w:t>
      </w:r>
      <w:r w:rsidRPr="00383D8A">
        <w:rPr>
          <w:rFonts w:ascii="Times New Roman" w:hAnsi="Times New Roman" w:cs="Times New Roman"/>
          <w:sz w:val="28"/>
          <w:szCs w:val="28"/>
          <w:lang w:val="ru-RU"/>
        </w:rPr>
        <w:t>цев (год назад – 5,48 месяцев).</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Объём вакансий, зарегистрированных в ГКУСО ЦЗН </w:t>
      </w:r>
      <w:proofErr w:type="spellStart"/>
      <w:r w:rsidRPr="00383D8A">
        <w:rPr>
          <w:rFonts w:ascii="Times New Roman" w:hAnsi="Times New Roman" w:cs="Times New Roman"/>
          <w:sz w:val="28"/>
          <w:szCs w:val="28"/>
          <w:lang w:val="ru-RU"/>
        </w:rPr>
        <w:t>г.о</w:t>
      </w:r>
      <w:proofErr w:type="spellEnd"/>
      <w:r w:rsidRPr="00383D8A">
        <w:rPr>
          <w:rFonts w:ascii="Times New Roman" w:hAnsi="Times New Roman" w:cs="Times New Roman"/>
          <w:sz w:val="28"/>
          <w:szCs w:val="28"/>
          <w:lang w:val="ru-RU"/>
        </w:rPr>
        <w:t>. Самара на 01.01.2021г., составил 296 единиц, что примерно на уровне прошлого года – 297 ед., из них 151 ед. или 51% по профессиям рабочих (год назад – 47%).</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В январе-декабре 2020 года трудоустроено на постоянные работы – 842 чел., на временные работы – 449 чел., в том числе 6 безработных граждан, испытывающих трудности в поиске работы и 416 несовершеннолетних граждан.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Государственная услуга по содействию </w:t>
      </w:r>
      <w:proofErr w:type="spellStart"/>
      <w:r w:rsidRPr="00383D8A">
        <w:rPr>
          <w:rFonts w:ascii="Times New Roman" w:hAnsi="Times New Roman" w:cs="Times New Roman"/>
          <w:sz w:val="28"/>
          <w:szCs w:val="28"/>
          <w:lang w:val="ru-RU"/>
        </w:rPr>
        <w:t>самозанятости</w:t>
      </w:r>
      <w:proofErr w:type="spellEnd"/>
      <w:r w:rsidRPr="00383D8A">
        <w:rPr>
          <w:rFonts w:ascii="Times New Roman" w:hAnsi="Times New Roman" w:cs="Times New Roman"/>
          <w:sz w:val="28"/>
          <w:szCs w:val="28"/>
          <w:lang w:val="ru-RU"/>
        </w:rPr>
        <w:t xml:space="preserve"> за отчетный период оказана 107 безработным гражданам, из них организовали собственное дело 10 человек, в том числе 7 человек с финансовой поддержкой службы занятости.</w:t>
      </w:r>
    </w:p>
    <w:p w:rsidR="004C16AF"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Уровень трудоустройства граждан, от численности обратившихся, составил 24,8 %, уровень трудоустройства инвалидов – 22,6 %.</w:t>
      </w:r>
    </w:p>
    <w:p w:rsidR="0051520F" w:rsidRPr="00383D8A" w:rsidRDefault="0051520F" w:rsidP="00FF4F73">
      <w:pPr>
        <w:spacing w:line="360" w:lineRule="auto"/>
        <w:contextualSpacing/>
        <w:rPr>
          <w:rFonts w:ascii="Times New Roman" w:hAnsi="Times New Roman" w:cs="Times New Roman"/>
          <w:sz w:val="28"/>
          <w:szCs w:val="28"/>
          <w:lang w:val="ru-RU"/>
        </w:rPr>
      </w:pPr>
    </w:p>
    <w:p w:rsidR="0051520F" w:rsidRPr="00383D8A" w:rsidRDefault="0051520F" w:rsidP="00FF4F73">
      <w:pPr>
        <w:spacing w:line="360" w:lineRule="auto"/>
        <w:contextualSpacing/>
        <w:jc w:val="center"/>
        <w:rPr>
          <w:rFonts w:ascii="Times New Roman" w:hAnsi="Times New Roman" w:cs="Times New Roman"/>
          <w:b/>
          <w:bCs/>
          <w:color w:val="000000"/>
          <w:sz w:val="28"/>
          <w:szCs w:val="28"/>
          <w:lang w:val="ru-RU"/>
        </w:rPr>
      </w:pPr>
      <w:r w:rsidRPr="00383D8A">
        <w:rPr>
          <w:rFonts w:ascii="Times New Roman" w:hAnsi="Times New Roman" w:cs="Times New Roman"/>
          <w:b/>
          <w:bCs/>
          <w:color w:val="000000"/>
          <w:sz w:val="28"/>
          <w:szCs w:val="28"/>
          <w:lang w:val="ru-RU"/>
        </w:rPr>
        <w:t>Социальная сфера</w:t>
      </w:r>
    </w:p>
    <w:p w:rsidR="00D71E3B" w:rsidRPr="00383D8A" w:rsidRDefault="00D71E3B" w:rsidP="00D71E3B">
      <w:pPr>
        <w:spacing w:line="360" w:lineRule="auto"/>
        <w:ind w:firstLine="708"/>
        <w:jc w:val="both"/>
        <w:rPr>
          <w:rFonts w:ascii="Times New Roman" w:hAnsi="Times New Roman"/>
          <w:sz w:val="28"/>
          <w:szCs w:val="28"/>
          <w:lang w:val="ru-RU"/>
        </w:rPr>
      </w:pPr>
      <w:bookmarkStart w:id="1" w:name="sub_212"/>
      <w:r w:rsidRPr="00383D8A">
        <w:rPr>
          <w:rFonts w:ascii="Times New Roman" w:hAnsi="Times New Roman"/>
          <w:sz w:val="28"/>
          <w:szCs w:val="28"/>
          <w:lang w:val="ru-RU"/>
        </w:rPr>
        <w:t>За 2020 год в Управление по муниципальному району Волжский ГКУ СО «ГУСЗН Поволжского округа» обратилось 21375 человек по вопросу предоставления государственных услуг. За устными консультациями обратилось 25748 человек.</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t xml:space="preserve">Заявителям назначено 42741 мер социальной поддержки, из них пособий гражданам, имеющим детей – 38116, выплат региональным </w:t>
      </w:r>
      <w:proofErr w:type="spellStart"/>
      <w:r w:rsidRPr="00383D8A">
        <w:rPr>
          <w:rFonts w:ascii="Times New Roman" w:hAnsi="Times New Roman"/>
          <w:sz w:val="28"/>
          <w:szCs w:val="28"/>
          <w:lang w:val="ru-RU"/>
        </w:rPr>
        <w:t>льготополучателям</w:t>
      </w:r>
      <w:proofErr w:type="spellEnd"/>
      <w:r w:rsidRPr="00383D8A">
        <w:rPr>
          <w:rFonts w:ascii="Times New Roman" w:hAnsi="Times New Roman"/>
          <w:sz w:val="28"/>
          <w:szCs w:val="28"/>
          <w:lang w:val="ru-RU"/>
        </w:rPr>
        <w:t xml:space="preserve"> – 1834, выплат на оплату ЖКУ – 2791.</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t>Ежемесячное пособие на ребенка выплачивается в районе на 8700 детей. Пособие по уходу за ребенком до 1,5 лет с начала года назначено 668 родителям. Ежемесячная денежная выплата на 3-го и последующего ребенка назначена 365 заявителям, всего в районе данную выплату получают в среднем 980 семей.</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lastRenderedPageBreak/>
        <w:t>Ежегодная выплата к Пасхе назначена 1573 детям. Единовременная денежная выплата (семейный капитал) назначена 200 получателям.</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t>Компенсация части родительской платы за детский сад назначена (продлена) 2915 заявителям. На отчетную дату в районе около 1450 получателей данной компенсации.</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t>Назначено 369 пособий родителям детей от 1,5 до 3 лет, не посещающих ДОУ, ежемесячно получателями данного вида пособий является более 350 человек.</w:t>
      </w:r>
    </w:p>
    <w:p w:rsidR="00D71E3B" w:rsidRPr="00383D8A" w:rsidRDefault="00D71E3B" w:rsidP="00D71E3B">
      <w:pPr>
        <w:spacing w:line="360" w:lineRule="auto"/>
        <w:ind w:firstLine="708"/>
        <w:jc w:val="both"/>
        <w:rPr>
          <w:rFonts w:ascii="Times New Roman" w:hAnsi="Times New Roman"/>
          <w:bCs/>
          <w:color w:val="000000"/>
          <w:kern w:val="24"/>
          <w:sz w:val="28"/>
          <w:szCs w:val="28"/>
          <w:lang w:val="ru-RU"/>
        </w:rPr>
      </w:pPr>
      <w:r w:rsidRPr="00383D8A">
        <w:rPr>
          <w:rFonts w:ascii="Times New Roman" w:hAnsi="Times New Roman"/>
          <w:bCs/>
          <w:color w:val="000000"/>
          <w:kern w:val="24"/>
          <w:sz w:val="28"/>
          <w:szCs w:val="28"/>
          <w:lang w:val="ru-RU"/>
        </w:rPr>
        <w:t>За 2020 год ежемесячная выплата в связи с рождением (усыновлением) первого ребенка назначена 1257 заявителям.</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bCs/>
          <w:color w:val="000000"/>
          <w:kern w:val="24"/>
          <w:sz w:val="28"/>
          <w:szCs w:val="28"/>
          <w:lang w:val="ru-RU"/>
        </w:rPr>
        <w:t>Новую меру социальной поддержки – ежемесячную выплату на ребенка в возрасте от 3 до 7 лет включительно в 2020 году получили 5011 жителей района.</w:t>
      </w:r>
    </w:p>
    <w:p w:rsidR="00D71E3B" w:rsidRPr="00383D8A" w:rsidRDefault="00D71E3B" w:rsidP="00D71E3B">
      <w:pPr>
        <w:spacing w:line="360" w:lineRule="auto"/>
        <w:ind w:firstLine="709"/>
        <w:jc w:val="both"/>
        <w:rPr>
          <w:rFonts w:ascii="Times New Roman" w:hAnsi="Times New Roman"/>
          <w:sz w:val="28"/>
          <w:szCs w:val="28"/>
          <w:lang w:val="ru-RU"/>
        </w:rPr>
      </w:pPr>
      <w:r w:rsidRPr="00383D8A">
        <w:rPr>
          <w:rFonts w:ascii="Times New Roman" w:hAnsi="Times New Roman"/>
          <w:sz w:val="28"/>
          <w:szCs w:val="28"/>
          <w:lang w:val="ru-RU"/>
        </w:rPr>
        <w:t>Социальное пособие ежемесячно (в среднем) получают 3396 семей. В течение года назначено 65638 социальных</w:t>
      </w:r>
      <w:r w:rsidR="009F25C1" w:rsidRPr="00383D8A">
        <w:rPr>
          <w:rFonts w:ascii="Times New Roman" w:hAnsi="Times New Roman"/>
          <w:sz w:val="28"/>
          <w:szCs w:val="28"/>
          <w:lang w:val="ru-RU"/>
        </w:rPr>
        <w:t xml:space="preserve"> пособий 45370 семьям на сумму </w:t>
      </w:r>
      <w:r w:rsidRPr="00383D8A">
        <w:rPr>
          <w:rFonts w:ascii="Times New Roman" w:hAnsi="Times New Roman"/>
          <w:sz w:val="28"/>
          <w:szCs w:val="28"/>
          <w:lang w:val="ru-RU"/>
        </w:rPr>
        <w:t>31</w:t>
      </w:r>
      <w:r w:rsidRPr="00383D8A">
        <w:rPr>
          <w:rFonts w:ascii="Times New Roman" w:hAnsi="Times New Roman"/>
          <w:sz w:val="28"/>
          <w:szCs w:val="28"/>
        </w:rPr>
        <w:t> </w:t>
      </w:r>
      <w:r w:rsidRPr="00383D8A">
        <w:rPr>
          <w:rFonts w:ascii="Times New Roman" w:hAnsi="Times New Roman"/>
          <w:sz w:val="28"/>
          <w:szCs w:val="28"/>
          <w:lang w:val="ru-RU"/>
        </w:rPr>
        <w:t>763 900 рублей.</w:t>
      </w:r>
    </w:p>
    <w:p w:rsidR="00D71E3B" w:rsidRPr="00383D8A" w:rsidRDefault="00D71E3B" w:rsidP="00D71E3B">
      <w:pPr>
        <w:spacing w:line="360" w:lineRule="auto"/>
        <w:ind w:firstLine="709"/>
        <w:jc w:val="both"/>
        <w:rPr>
          <w:rFonts w:ascii="Times New Roman" w:hAnsi="Times New Roman"/>
          <w:sz w:val="28"/>
          <w:szCs w:val="28"/>
          <w:lang w:val="ru-RU"/>
        </w:rPr>
      </w:pPr>
      <w:r w:rsidRPr="00383D8A">
        <w:rPr>
          <w:rFonts w:ascii="Times New Roman" w:hAnsi="Times New Roman"/>
          <w:sz w:val="28"/>
          <w:szCs w:val="28"/>
          <w:lang w:val="ru-RU"/>
        </w:rPr>
        <w:t>За отчетный период назначено 384 ежемесячных выплат «Ветеранам труда», 373 ежемесячных выплат «Ветеранам труда Самарской области». Оформлено 139 ЕДВ на проезд.</w:t>
      </w:r>
    </w:p>
    <w:p w:rsidR="00D71E3B" w:rsidRPr="00383D8A" w:rsidRDefault="00D71E3B" w:rsidP="00D71E3B">
      <w:pPr>
        <w:spacing w:line="360" w:lineRule="auto"/>
        <w:ind w:firstLine="709"/>
        <w:jc w:val="both"/>
        <w:rPr>
          <w:rFonts w:ascii="Times New Roman" w:hAnsi="Times New Roman"/>
          <w:sz w:val="28"/>
          <w:szCs w:val="28"/>
          <w:lang w:val="ru-RU"/>
        </w:rPr>
      </w:pPr>
      <w:r w:rsidRPr="00383D8A">
        <w:rPr>
          <w:rFonts w:ascii="Times New Roman" w:hAnsi="Times New Roman"/>
          <w:sz w:val="28"/>
          <w:szCs w:val="28"/>
          <w:lang w:val="ru-RU"/>
        </w:rPr>
        <w:t>Выдано 222 удостоверений, из них Ветеранам труда - 42, Ветеранам труда Самарской области – 180.</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t>Проведена работа по сбору док</w:t>
      </w:r>
      <w:r w:rsidR="009F25C1" w:rsidRPr="00383D8A">
        <w:rPr>
          <w:rFonts w:ascii="Times New Roman" w:hAnsi="Times New Roman"/>
          <w:sz w:val="28"/>
          <w:szCs w:val="28"/>
          <w:lang w:val="ru-RU"/>
        </w:rPr>
        <w:t xml:space="preserve">ументов и назначению ежегодной </w:t>
      </w:r>
      <w:r w:rsidRPr="00383D8A">
        <w:rPr>
          <w:rFonts w:ascii="Times New Roman" w:hAnsi="Times New Roman"/>
          <w:sz w:val="28"/>
          <w:szCs w:val="28"/>
          <w:lang w:val="ru-RU"/>
        </w:rPr>
        <w:t>денежной выплаты «Почетным донорам СССР» и «Почетным донорам России», назначено 170 выплат.</w:t>
      </w:r>
    </w:p>
    <w:bookmarkEnd w:id="1"/>
    <w:p w:rsidR="00D71E3B" w:rsidRPr="00383D8A" w:rsidRDefault="00D71E3B" w:rsidP="00D71E3B">
      <w:pPr>
        <w:spacing w:line="360" w:lineRule="auto"/>
        <w:ind w:firstLine="709"/>
        <w:jc w:val="both"/>
        <w:rPr>
          <w:rFonts w:ascii="Times New Roman" w:hAnsi="Times New Roman"/>
          <w:sz w:val="28"/>
          <w:szCs w:val="28"/>
          <w:lang w:val="ru-RU"/>
        </w:rPr>
      </w:pPr>
      <w:r w:rsidRPr="00383D8A">
        <w:rPr>
          <w:rFonts w:ascii="Times New Roman" w:hAnsi="Times New Roman"/>
          <w:sz w:val="28"/>
          <w:szCs w:val="28"/>
          <w:lang w:val="ru-RU"/>
        </w:rPr>
        <w:t>В соответствии с Постановлением Правительства РФ от 14.12.2005 № 761 «О предоставлении субсидий на оплату жилого помещения и коммунальных услуг» за 2020 год назначено 792 субсидий. Общая сумма выплаченных субсидий за отчетный период составила 9</w:t>
      </w:r>
      <w:r w:rsidRPr="00383D8A">
        <w:rPr>
          <w:rFonts w:ascii="Times New Roman" w:hAnsi="Times New Roman"/>
          <w:sz w:val="28"/>
          <w:szCs w:val="28"/>
        </w:rPr>
        <w:t> </w:t>
      </w:r>
      <w:r w:rsidRPr="00383D8A">
        <w:rPr>
          <w:rFonts w:ascii="Times New Roman" w:hAnsi="Times New Roman"/>
          <w:sz w:val="28"/>
          <w:szCs w:val="28"/>
          <w:lang w:val="ru-RU"/>
        </w:rPr>
        <w:t>258 176,09 рублей.</w:t>
      </w:r>
    </w:p>
    <w:p w:rsidR="00D71E3B" w:rsidRPr="00383D8A" w:rsidRDefault="00D71E3B" w:rsidP="00D71E3B">
      <w:pPr>
        <w:spacing w:line="360" w:lineRule="auto"/>
        <w:ind w:firstLine="709"/>
        <w:jc w:val="both"/>
        <w:rPr>
          <w:rFonts w:ascii="Times New Roman" w:hAnsi="Times New Roman"/>
          <w:sz w:val="28"/>
          <w:szCs w:val="28"/>
          <w:lang w:val="ru-RU"/>
        </w:rPr>
      </w:pPr>
      <w:r w:rsidRPr="00383D8A">
        <w:rPr>
          <w:rFonts w:ascii="Times New Roman" w:hAnsi="Times New Roman"/>
          <w:sz w:val="28"/>
          <w:szCs w:val="28"/>
          <w:lang w:val="ru-RU"/>
        </w:rPr>
        <w:t xml:space="preserve">Компенсацию расходов на оплату жилого помещения и коммунальных услуг в соответствии с законом Самарской области от № 143-ГД от </w:t>
      </w:r>
      <w:r w:rsidRPr="00383D8A">
        <w:rPr>
          <w:rFonts w:ascii="Times New Roman" w:hAnsi="Times New Roman"/>
          <w:sz w:val="28"/>
          <w:szCs w:val="28"/>
          <w:lang w:val="ru-RU"/>
        </w:rPr>
        <w:lastRenderedPageBreak/>
        <w:t>26.12.2016 года «О мерах социальной поддержки по оплате жилого помещения и коммунальных услуг, предоставляемых отдельным категориям граждан, проживающих в Самарской области» на отчетную дату получают 11343 человека. За отчетный период по вопросам перерасчета ЕДК-ЖКУ обратились 1043 человека, 811 человек получили новое назначение.</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t>Ежемесячная денежная компенсация платы за капитальный ремонт назначена 145 гражданам, на отчетную дату выплату получают 2193 человек.</w:t>
      </w:r>
    </w:p>
    <w:p w:rsidR="00D71E3B" w:rsidRPr="00383D8A" w:rsidRDefault="00D71E3B" w:rsidP="00D71E3B">
      <w:pPr>
        <w:spacing w:line="360" w:lineRule="auto"/>
        <w:ind w:firstLine="708"/>
        <w:jc w:val="both"/>
        <w:rPr>
          <w:rFonts w:ascii="Times New Roman" w:hAnsi="Times New Roman"/>
          <w:sz w:val="28"/>
          <w:szCs w:val="28"/>
          <w:lang w:val="ru-RU"/>
        </w:rPr>
      </w:pPr>
      <w:r w:rsidRPr="00383D8A">
        <w:rPr>
          <w:rFonts w:ascii="Times New Roman" w:hAnsi="Times New Roman"/>
          <w:sz w:val="28"/>
          <w:szCs w:val="28"/>
          <w:lang w:val="ru-RU"/>
        </w:rPr>
        <w:t xml:space="preserve">В отчетном периоде выдано 316 справок на оформление социальной стипендии, 106 справок на оформление компенсации на погребение, 3109 справок о получении (неполучении) пособий. Выдано 255 социальных карт жителя Самарской области. </w:t>
      </w:r>
    </w:p>
    <w:p w:rsidR="0051520F" w:rsidRPr="00383D8A" w:rsidRDefault="0051520F" w:rsidP="00FF4F73">
      <w:pPr>
        <w:spacing w:line="360" w:lineRule="auto"/>
        <w:contextualSpacing/>
        <w:rPr>
          <w:rFonts w:ascii="Times New Roman" w:hAnsi="Times New Roman" w:cs="Times New Roman"/>
          <w:sz w:val="28"/>
          <w:szCs w:val="28"/>
          <w:lang w:val="ru-RU"/>
        </w:rPr>
      </w:pPr>
    </w:p>
    <w:p w:rsidR="00CE568E" w:rsidRPr="00383D8A" w:rsidRDefault="00CE568E" w:rsidP="00FF4F73">
      <w:pPr>
        <w:spacing w:line="360" w:lineRule="auto"/>
        <w:contextualSpacing/>
        <w:rPr>
          <w:rFonts w:ascii="Times New Roman" w:hAnsi="Times New Roman" w:cs="Times New Roman"/>
          <w:sz w:val="28"/>
          <w:szCs w:val="28"/>
          <w:lang w:val="ru-RU"/>
        </w:rPr>
      </w:pPr>
    </w:p>
    <w:p w:rsidR="00182870" w:rsidRPr="00383D8A" w:rsidRDefault="00182870" w:rsidP="00FF4F73">
      <w:pPr>
        <w:spacing w:line="360" w:lineRule="auto"/>
        <w:contextualSpacing/>
        <w:jc w:val="center"/>
        <w:rPr>
          <w:rFonts w:ascii="Times New Roman" w:hAnsi="Times New Roman" w:cs="Times New Roman"/>
          <w:b/>
          <w:bCs/>
          <w:color w:val="000000"/>
          <w:sz w:val="28"/>
          <w:szCs w:val="28"/>
          <w:lang w:val="ru-RU"/>
        </w:rPr>
      </w:pPr>
      <w:r w:rsidRPr="00383D8A">
        <w:rPr>
          <w:rFonts w:ascii="Times New Roman" w:hAnsi="Times New Roman" w:cs="Times New Roman"/>
          <w:b/>
          <w:bCs/>
          <w:color w:val="000000"/>
          <w:sz w:val="28"/>
          <w:szCs w:val="28"/>
          <w:lang w:val="ru-RU"/>
        </w:rPr>
        <w:t>Малый бизнес</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По состоянию на 01.01.2021г. в муниципальном районе </w:t>
      </w:r>
      <w:proofErr w:type="gramStart"/>
      <w:r w:rsidRPr="00383D8A">
        <w:rPr>
          <w:rFonts w:ascii="Times New Roman" w:hAnsi="Times New Roman" w:cs="Times New Roman"/>
          <w:sz w:val="28"/>
          <w:szCs w:val="28"/>
          <w:lang w:val="ru-RU"/>
        </w:rPr>
        <w:t>Волжский</w:t>
      </w:r>
      <w:proofErr w:type="gramEnd"/>
      <w:r w:rsidRPr="00383D8A">
        <w:rPr>
          <w:rFonts w:ascii="Times New Roman" w:hAnsi="Times New Roman" w:cs="Times New Roman"/>
          <w:sz w:val="28"/>
          <w:szCs w:val="28"/>
          <w:lang w:val="ru-RU"/>
        </w:rPr>
        <w:t xml:space="preserve"> Самарской области зарегистрировано 3048 субъекта малого и среднего предпринимательства.</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В целях достижения показателей региональной составляющей НП «Малое и среднее предпринимательство и поддержка индивидуальной предпринимательской инициативы», в рамках реализации муниципального з</w:t>
      </w:r>
      <w:r w:rsidR="004D7743" w:rsidRPr="00383D8A">
        <w:rPr>
          <w:rFonts w:ascii="Times New Roman" w:hAnsi="Times New Roman" w:cs="Times New Roman"/>
          <w:sz w:val="28"/>
          <w:szCs w:val="28"/>
          <w:lang w:val="ru-RU"/>
        </w:rPr>
        <w:t>адания организовано участие СМСП</w:t>
      </w:r>
      <w:r w:rsidRPr="00383D8A">
        <w:rPr>
          <w:rFonts w:ascii="Times New Roman" w:hAnsi="Times New Roman" w:cs="Times New Roman"/>
          <w:sz w:val="28"/>
          <w:szCs w:val="28"/>
          <w:lang w:val="ru-RU"/>
        </w:rPr>
        <w:t xml:space="preserve"> и проведены следующие мероприятия:</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информационное мероприятие для </w:t>
      </w:r>
      <w:proofErr w:type="gramStart"/>
      <w:r w:rsidRPr="00383D8A">
        <w:rPr>
          <w:rFonts w:ascii="Times New Roman" w:hAnsi="Times New Roman" w:cs="Times New Roman"/>
          <w:sz w:val="28"/>
          <w:szCs w:val="28"/>
          <w:lang w:val="ru-RU"/>
        </w:rPr>
        <w:t>экспортно-ориентированных</w:t>
      </w:r>
      <w:proofErr w:type="gramEnd"/>
      <w:r w:rsidRPr="00383D8A">
        <w:rPr>
          <w:rFonts w:ascii="Times New Roman" w:hAnsi="Times New Roman" w:cs="Times New Roman"/>
          <w:sz w:val="28"/>
          <w:szCs w:val="28"/>
          <w:lang w:val="ru-RU"/>
        </w:rPr>
        <w:t xml:space="preserve"> </w:t>
      </w:r>
      <w:r w:rsidR="004D7743" w:rsidRPr="00383D8A">
        <w:rPr>
          <w:rFonts w:ascii="Times New Roman" w:hAnsi="Times New Roman" w:cs="Times New Roman"/>
          <w:sz w:val="28"/>
          <w:szCs w:val="28"/>
          <w:lang w:val="ru-RU"/>
        </w:rPr>
        <w:t>СМСП</w:t>
      </w:r>
      <w:r w:rsidR="009F25C1" w:rsidRPr="00383D8A">
        <w:rPr>
          <w:rFonts w:ascii="Times New Roman" w:hAnsi="Times New Roman" w:cs="Times New Roman"/>
          <w:sz w:val="28"/>
          <w:szCs w:val="28"/>
          <w:lang w:val="ru-RU"/>
        </w:rPr>
        <w:t xml:space="preserve"> по вопросу участия</w:t>
      </w:r>
      <w:r w:rsidRPr="00383D8A">
        <w:rPr>
          <w:rFonts w:ascii="Times New Roman" w:hAnsi="Times New Roman" w:cs="Times New Roman"/>
          <w:sz w:val="28"/>
          <w:szCs w:val="28"/>
          <w:lang w:val="ru-RU"/>
        </w:rPr>
        <w:t xml:space="preserve"> в тренинге по акселерационной программе «Экспортный </w:t>
      </w:r>
      <w:proofErr w:type="spellStart"/>
      <w:r w:rsidRPr="00383D8A">
        <w:rPr>
          <w:rFonts w:ascii="Times New Roman" w:hAnsi="Times New Roman" w:cs="Times New Roman"/>
          <w:sz w:val="28"/>
          <w:szCs w:val="28"/>
          <w:lang w:val="ru-RU"/>
        </w:rPr>
        <w:t>форсаж</w:t>
      </w:r>
      <w:proofErr w:type="spellEnd"/>
      <w:r w:rsidRPr="00383D8A">
        <w:rPr>
          <w:rFonts w:ascii="Times New Roman" w:hAnsi="Times New Roman" w:cs="Times New Roman"/>
          <w:sz w:val="28"/>
          <w:szCs w:val="28"/>
          <w:lang w:val="ru-RU"/>
        </w:rPr>
        <w:t>»,  путем адресной рассылки;</w:t>
      </w:r>
    </w:p>
    <w:p w:rsidR="00D71E3B" w:rsidRPr="00383D8A" w:rsidRDefault="009F25C1"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семинар на тему «</w:t>
      </w:r>
      <w:r w:rsidR="00D71E3B" w:rsidRPr="00383D8A">
        <w:rPr>
          <w:rFonts w:ascii="Times New Roman" w:hAnsi="Times New Roman" w:cs="Times New Roman"/>
          <w:sz w:val="28"/>
          <w:szCs w:val="28"/>
          <w:lang w:val="ru-RU"/>
        </w:rPr>
        <w:t>Подготовка к проверке МЧС</w:t>
      </w:r>
      <w:r w:rsidRPr="00383D8A">
        <w:rPr>
          <w:rFonts w:ascii="Times New Roman" w:hAnsi="Times New Roman" w:cs="Times New Roman"/>
          <w:sz w:val="28"/>
          <w:szCs w:val="28"/>
          <w:lang w:val="ru-RU"/>
        </w:rPr>
        <w:t>», (АНО «</w:t>
      </w:r>
      <w:r w:rsidR="00D71E3B" w:rsidRPr="00383D8A">
        <w:rPr>
          <w:rFonts w:ascii="Times New Roman" w:hAnsi="Times New Roman" w:cs="Times New Roman"/>
          <w:sz w:val="28"/>
          <w:szCs w:val="28"/>
          <w:lang w:val="ru-RU"/>
        </w:rPr>
        <w:t>Право»)</w:t>
      </w:r>
      <w:r w:rsidRPr="00383D8A">
        <w:rPr>
          <w:rFonts w:ascii="Times New Roman" w:hAnsi="Times New Roman" w:cs="Times New Roman"/>
          <w:sz w:val="28"/>
          <w:szCs w:val="28"/>
          <w:lang w:val="ru-RU"/>
        </w:rPr>
        <w:t>;</w:t>
      </w:r>
    </w:p>
    <w:p w:rsidR="00D71E3B" w:rsidRPr="00383D8A" w:rsidRDefault="009F25C1"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семинар «</w:t>
      </w:r>
      <w:r w:rsidR="00D71E3B" w:rsidRPr="00383D8A">
        <w:rPr>
          <w:rFonts w:ascii="Times New Roman" w:hAnsi="Times New Roman" w:cs="Times New Roman"/>
          <w:sz w:val="28"/>
          <w:szCs w:val="28"/>
          <w:lang w:val="ru-RU"/>
        </w:rPr>
        <w:t>О нововведениях в Пенсионном фон</w:t>
      </w:r>
      <w:r w:rsidRPr="00383D8A">
        <w:rPr>
          <w:rFonts w:ascii="Times New Roman" w:hAnsi="Times New Roman" w:cs="Times New Roman"/>
          <w:sz w:val="28"/>
          <w:szCs w:val="28"/>
          <w:lang w:val="ru-RU"/>
        </w:rPr>
        <w:t xml:space="preserve">де и налоговом законодательстве» </w:t>
      </w:r>
      <w:r w:rsidR="00D71E3B" w:rsidRPr="00383D8A">
        <w:rPr>
          <w:rFonts w:ascii="Times New Roman" w:hAnsi="Times New Roman" w:cs="Times New Roman"/>
          <w:sz w:val="28"/>
          <w:szCs w:val="28"/>
          <w:lang w:val="ru-RU"/>
        </w:rPr>
        <w:t xml:space="preserve">(Департамент развития предпринимательства МЭРИ </w:t>
      </w:r>
      <w:proofErr w:type="gramStart"/>
      <w:r w:rsidR="00D71E3B" w:rsidRPr="00383D8A">
        <w:rPr>
          <w:rFonts w:ascii="Times New Roman" w:hAnsi="Times New Roman" w:cs="Times New Roman"/>
          <w:sz w:val="28"/>
          <w:szCs w:val="28"/>
          <w:lang w:val="ru-RU"/>
        </w:rPr>
        <w:t>СО</w:t>
      </w:r>
      <w:proofErr w:type="gramEnd"/>
      <w:r w:rsidR="00D71E3B" w:rsidRPr="00383D8A">
        <w:rPr>
          <w:rFonts w:ascii="Times New Roman" w:hAnsi="Times New Roman" w:cs="Times New Roman"/>
          <w:sz w:val="28"/>
          <w:szCs w:val="28"/>
          <w:lang w:val="ru-RU"/>
        </w:rPr>
        <w:t xml:space="preserve">); </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w:t>
      </w:r>
      <w:r w:rsidR="00CE568E" w:rsidRPr="00383D8A">
        <w:rPr>
          <w:rFonts w:ascii="Times New Roman" w:hAnsi="Times New Roman" w:cs="Times New Roman"/>
          <w:sz w:val="28"/>
          <w:szCs w:val="28"/>
          <w:lang w:val="ru-RU"/>
        </w:rPr>
        <w:t xml:space="preserve">мероприятия, проведенные </w:t>
      </w:r>
      <w:r w:rsidRPr="00383D8A">
        <w:rPr>
          <w:rFonts w:ascii="Times New Roman" w:hAnsi="Times New Roman" w:cs="Times New Roman"/>
          <w:sz w:val="28"/>
          <w:szCs w:val="28"/>
          <w:lang w:val="ru-RU"/>
        </w:rPr>
        <w:t>в рам</w:t>
      </w:r>
      <w:r w:rsidR="009F25C1" w:rsidRPr="00383D8A">
        <w:rPr>
          <w:rFonts w:ascii="Times New Roman" w:hAnsi="Times New Roman" w:cs="Times New Roman"/>
          <w:sz w:val="28"/>
          <w:szCs w:val="28"/>
          <w:lang w:val="ru-RU"/>
        </w:rPr>
        <w:t xml:space="preserve">ках форума «Энергетика» </w:t>
      </w:r>
      <w:r w:rsidR="00CE568E" w:rsidRPr="00383D8A">
        <w:rPr>
          <w:rFonts w:ascii="Times New Roman" w:hAnsi="Times New Roman" w:cs="Times New Roman"/>
          <w:sz w:val="28"/>
          <w:szCs w:val="28"/>
          <w:lang w:val="ru-RU"/>
        </w:rPr>
        <w:t>(</w:t>
      </w:r>
      <w:r w:rsidR="009F25C1" w:rsidRPr="00383D8A">
        <w:rPr>
          <w:rFonts w:ascii="Times New Roman" w:hAnsi="Times New Roman" w:cs="Times New Roman"/>
          <w:sz w:val="28"/>
          <w:szCs w:val="28"/>
          <w:lang w:val="ru-RU"/>
        </w:rPr>
        <w:t xml:space="preserve">секция </w:t>
      </w:r>
      <w:r w:rsidRPr="00383D8A">
        <w:rPr>
          <w:rFonts w:ascii="Times New Roman" w:hAnsi="Times New Roman" w:cs="Times New Roman"/>
          <w:sz w:val="28"/>
          <w:szCs w:val="28"/>
          <w:lang w:val="ru-RU"/>
        </w:rPr>
        <w:t>Национальный проект «Малое и среднее предпринимательство и поддержка индивидуальной предпринимательской инициативы</w:t>
      </w:r>
      <w:r w:rsidR="009F25C1" w:rsidRPr="00383D8A">
        <w:rPr>
          <w:rFonts w:ascii="Times New Roman" w:hAnsi="Times New Roman" w:cs="Times New Roman"/>
          <w:sz w:val="28"/>
          <w:szCs w:val="28"/>
          <w:lang w:val="ru-RU"/>
        </w:rPr>
        <w:t>»</w:t>
      </w:r>
      <w:r w:rsidR="00CE568E" w:rsidRPr="00383D8A">
        <w:rPr>
          <w:rFonts w:ascii="Times New Roman" w:hAnsi="Times New Roman" w:cs="Times New Roman"/>
          <w:sz w:val="28"/>
          <w:szCs w:val="28"/>
          <w:lang w:val="ru-RU"/>
        </w:rPr>
        <w:t xml:space="preserve">) в </w:t>
      </w:r>
      <w:r w:rsidRPr="00383D8A">
        <w:rPr>
          <w:rFonts w:ascii="Times New Roman" w:hAnsi="Times New Roman" w:cs="Times New Roman"/>
          <w:sz w:val="28"/>
          <w:szCs w:val="28"/>
          <w:lang w:val="ru-RU"/>
        </w:rPr>
        <w:t xml:space="preserve">ВК «Экспо-Волга»; </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lastRenderedPageBreak/>
        <w:t>- мероприятие по теме: «Порядок и методы осуществления контрольно-надзорной деятельности налоговыми органами в отношении налогоплательщиков на современном этапе. Оценка рисков взаимодействия налогоплательщиков с контрагентами», с участием О</w:t>
      </w:r>
      <w:r w:rsidR="004138E1" w:rsidRPr="00383D8A">
        <w:rPr>
          <w:rFonts w:ascii="Times New Roman" w:hAnsi="Times New Roman" w:cs="Times New Roman"/>
          <w:sz w:val="28"/>
          <w:szCs w:val="28"/>
          <w:lang w:val="ru-RU"/>
        </w:rPr>
        <w:t>м</w:t>
      </w:r>
      <w:r w:rsidRPr="00383D8A">
        <w:rPr>
          <w:rFonts w:ascii="Times New Roman" w:hAnsi="Times New Roman" w:cs="Times New Roman"/>
          <w:sz w:val="28"/>
          <w:szCs w:val="28"/>
          <w:lang w:val="ru-RU"/>
        </w:rPr>
        <w:t>бу</w:t>
      </w:r>
      <w:r w:rsidR="004138E1" w:rsidRPr="00383D8A">
        <w:rPr>
          <w:rFonts w:ascii="Times New Roman" w:hAnsi="Times New Roman" w:cs="Times New Roman"/>
          <w:sz w:val="28"/>
          <w:szCs w:val="28"/>
          <w:lang w:val="ru-RU"/>
        </w:rPr>
        <w:t>д</w:t>
      </w:r>
      <w:r w:rsidRPr="00383D8A">
        <w:rPr>
          <w:rFonts w:ascii="Times New Roman" w:hAnsi="Times New Roman" w:cs="Times New Roman"/>
          <w:sz w:val="28"/>
          <w:szCs w:val="28"/>
          <w:lang w:val="ru-RU"/>
        </w:rPr>
        <w:t>смена Борисова Е.Н.</w:t>
      </w:r>
      <w:r w:rsidR="004138E1" w:rsidRPr="00383D8A">
        <w:rPr>
          <w:rFonts w:ascii="Times New Roman" w:hAnsi="Times New Roman" w:cs="Times New Roman"/>
          <w:sz w:val="28"/>
          <w:szCs w:val="28"/>
          <w:lang w:val="ru-RU"/>
        </w:rPr>
        <w:t xml:space="preserve">, УФНС России по </w:t>
      </w:r>
      <w:proofErr w:type="gramStart"/>
      <w:r w:rsidR="004138E1" w:rsidRPr="00383D8A">
        <w:rPr>
          <w:rFonts w:ascii="Times New Roman" w:hAnsi="Times New Roman" w:cs="Times New Roman"/>
          <w:sz w:val="28"/>
          <w:szCs w:val="28"/>
          <w:lang w:val="ru-RU"/>
        </w:rPr>
        <w:t>СО</w:t>
      </w:r>
      <w:proofErr w:type="gramEnd"/>
      <w:r w:rsidR="004138E1" w:rsidRPr="00383D8A">
        <w:rPr>
          <w:rFonts w:ascii="Times New Roman" w:hAnsi="Times New Roman" w:cs="Times New Roman"/>
          <w:sz w:val="28"/>
          <w:szCs w:val="28"/>
          <w:lang w:val="ru-RU"/>
        </w:rPr>
        <w:t xml:space="preserve"> </w:t>
      </w:r>
      <w:r w:rsidRPr="00383D8A">
        <w:rPr>
          <w:rFonts w:ascii="Times New Roman" w:hAnsi="Times New Roman" w:cs="Times New Roman"/>
          <w:sz w:val="28"/>
          <w:szCs w:val="28"/>
          <w:lang w:val="ru-RU"/>
        </w:rPr>
        <w:t>(«Самарский бизнес-инкубатор»)</w:t>
      </w:r>
      <w:r w:rsidR="004138E1" w:rsidRPr="00383D8A">
        <w:rPr>
          <w:rFonts w:ascii="Times New Roman" w:hAnsi="Times New Roman" w:cs="Times New Roman"/>
          <w:sz w:val="28"/>
          <w:szCs w:val="28"/>
          <w:lang w:val="ru-RU"/>
        </w:rPr>
        <w:t>.</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Особое внимание уделяется информационным мероприятиям, путем телефонной коммуникации, электронной - адресной рассылки представителям бизнес сообщества, Главам городск</w:t>
      </w:r>
      <w:r w:rsidR="004D7743" w:rsidRPr="00383D8A">
        <w:rPr>
          <w:rFonts w:ascii="Times New Roman" w:hAnsi="Times New Roman" w:cs="Times New Roman"/>
          <w:sz w:val="28"/>
          <w:szCs w:val="28"/>
          <w:lang w:val="ru-RU"/>
        </w:rPr>
        <w:t>их и сельских поселений района.</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По мере поступления новостных событий о предстоящих мероприятиях, обучениях, изменениях в законодательстве, информация размещается в районной газете «Волжская новь», на официальных сайтах: Администрации муниципального района Волжский Самарской в разделе НП «Малое и среднее предпринимательство и поддержка индивидуальной предпринимательской инициативы» и МБУ «Центр развития предпринимательства муниципального района Волжский Самарской области».</w:t>
      </w:r>
    </w:p>
    <w:p w:rsidR="00D71E3B"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Муниципальным Фондом поддержки и развития предпринимательства Волжского района Самарской области выдано 3 целевых займа субъектам </w:t>
      </w:r>
      <w:r w:rsidR="004D7743" w:rsidRPr="00383D8A">
        <w:rPr>
          <w:rFonts w:ascii="Times New Roman" w:hAnsi="Times New Roman" w:cs="Times New Roman"/>
          <w:sz w:val="28"/>
          <w:szCs w:val="28"/>
          <w:lang w:val="ru-RU"/>
        </w:rPr>
        <w:t>МСП</w:t>
      </w:r>
      <w:r w:rsidRPr="00383D8A">
        <w:rPr>
          <w:rFonts w:ascii="Times New Roman" w:hAnsi="Times New Roman" w:cs="Times New Roman"/>
          <w:sz w:val="28"/>
          <w:szCs w:val="28"/>
          <w:lang w:val="ru-RU"/>
        </w:rPr>
        <w:t xml:space="preserve"> на общую сумму 4 500 000 рублей.</w:t>
      </w:r>
    </w:p>
    <w:p w:rsidR="004C16AF" w:rsidRPr="00383D8A" w:rsidRDefault="00D71E3B" w:rsidP="00D71E3B">
      <w:pPr>
        <w:spacing w:line="360" w:lineRule="auto"/>
        <w:ind w:firstLine="680"/>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По состоянию на 01.01.2021г. оказана бесплатная муниципальная услуга «Оказание информационной и консультационной поддержки субъектам малого и среднего предпринимательства» в виде поддержки субъектов </w:t>
      </w:r>
      <w:r w:rsidR="004D7743" w:rsidRPr="00383D8A">
        <w:rPr>
          <w:rFonts w:ascii="Times New Roman" w:hAnsi="Times New Roman" w:cs="Times New Roman"/>
          <w:sz w:val="28"/>
          <w:szCs w:val="28"/>
          <w:lang w:val="ru-RU"/>
        </w:rPr>
        <w:t>МСП</w:t>
      </w:r>
      <w:r w:rsidRPr="00383D8A">
        <w:rPr>
          <w:rFonts w:ascii="Times New Roman" w:hAnsi="Times New Roman" w:cs="Times New Roman"/>
          <w:sz w:val="28"/>
          <w:szCs w:val="28"/>
          <w:lang w:val="ru-RU"/>
        </w:rPr>
        <w:t xml:space="preserve">, физических лиц, </w:t>
      </w:r>
      <w:proofErr w:type="spellStart"/>
      <w:r w:rsidRPr="00383D8A">
        <w:rPr>
          <w:rFonts w:ascii="Times New Roman" w:hAnsi="Times New Roman" w:cs="Times New Roman"/>
          <w:sz w:val="28"/>
          <w:szCs w:val="28"/>
          <w:lang w:val="ru-RU"/>
        </w:rPr>
        <w:t>самозанятых</w:t>
      </w:r>
      <w:proofErr w:type="spellEnd"/>
      <w:r w:rsidRPr="00383D8A">
        <w:rPr>
          <w:rFonts w:ascii="Times New Roman" w:hAnsi="Times New Roman" w:cs="Times New Roman"/>
          <w:sz w:val="28"/>
          <w:szCs w:val="28"/>
          <w:lang w:val="ru-RU"/>
        </w:rPr>
        <w:t xml:space="preserve"> граждан в количестве 934 (единиц).</w:t>
      </w:r>
    </w:p>
    <w:p w:rsidR="00E008CC" w:rsidRPr="00383D8A" w:rsidRDefault="00E008CC" w:rsidP="00FF4F73">
      <w:pPr>
        <w:spacing w:line="360" w:lineRule="auto"/>
        <w:ind w:firstLine="680"/>
        <w:contextualSpacing/>
        <w:jc w:val="both"/>
        <w:rPr>
          <w:rFonts w:ascii="Times New Roman" w:hAnsi="Times New Roman" w:cs="Times New Roman"/>
          <w:sz w:val="28"/>
          <w:szCs w:val="28"/>
          <w:lang w:val="ru-RU"/>
        </w:rPr>
      </w:pPr>
    </w:p>
    <w:p w:rsidR="00E008CC" w:rsidRPr="00383D8A" w:rsidRDefault="00E008CC" w:rsidP="00FF4F73">
      <w:pPr>
        <w:spacing w:line="360" w:lineRule="auto"/>
        <w:contextualSpacing/>
        <w:jc w:val="center"/>
        <w:rPr>
          <w:rFonts w:ascii="Times New Roman" w:hAnsi="Times New Roman" w:cs="Times New Roman"/>
          <w:b/>
          <w:color w:val="000000"/>
          <w:sz w:val="28"/>
          <w:szCs w:val="28"/>
          <w:lang w:val="ru-RU"/>
        </w:rPr>
      </w:pPr>
      <w:r w:rsidRPr="00383D8A">
        <w:rPr>
          <w:rFonts w:ascii="Times New Roman" w:hAnsi="Times New Roman" w:cs="Times New Roman"/>
          <w:b/>
          <w:color w:val="000000"/>
          <w:sz w:val="28"/>
          <w:szCs w:val="28"/>
          <w:lang w:val="ru-RU"/>
        </w:rPr>
        <w:t>Потребительский рынок</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По состоянию на 01.01.2021</w:t>
      </w:r>
      <w:r w:rsidR="00CE568E" w:rsidRPr="00383D8A">
        <w:rPr>
          <w:rFonts w:ascii="Times New Roman" w:hAnsi="Times New Roman" w:cs="Times New Roman"/>
          <w:sz w:val="28"/>
          <w:szCs w:val="28"/>
          <w:lang w:val="ru-RU"/>
        </w:rPr>
        <w:t>г.</w:t>
      </w:r>
      <w:r w:rsidRPr="00383D8A">
        <w:rPr>
          <w:rFonts w:ascii="Times New Roman" w:hAnsi="Times New Roman" w:cs="Times New Roman"/>
          <w:sz w:val="28"/>
          <w:szCs w:val="28"/>
          <w:lang w:val="ru-RU"/>
        </w:rPr>
        <w:t xml:space="preserve"> на территории района функционирует 739 объектов розничной торговли из них 455 стационарных и 284 нестационарных объектов. Количество объектов розничной торговли </w:t>
      </w:r>
      <w:r w:rsidRPr="00383D8A">
        <w:rPr>
          <w:rFonts w:ascii="Times New Roman" w:hAnsi="Times New Roman" w:cs="Times New Roman"/>
          <w:sz w:val="28"/>
          <w:szCs w:val="28"/>
          <w:lang w:val="ru-RU"/>
        </w:rPr>
        <w:lastRenderedPageBreak/>
        <w:t>увеличилось по сравнению с аналогичным периодом прошлого года на 53 единицы.</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В районе продолжается развитие сетевых организаций (магазинов) федерального, регионального значения их количество увеличилось на 2 объекта и составило 64 ед. (в 2019 году было 62 ед.).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Кроме того, на территории района осуществляет деятельность крупная местная торговая сеть ООО «Дубово-</w:t>
      </w:r>
      <w:proofErr w:type="spellStart"/>
      <w:r w:rsidRPr="00383D8A">
        <w:rPr>
          <w:rFonts w:ascii="Times New Roman" w:hAnsi="Times New Roman" w:cs="Times New Roman"/>
          <w:sz w:val="28"/>
          <w:szCs w:val="28"/>
          <w:lang w:val="ru-RU"/>
        </w:rPr>
        <w:t>Уметское</w:t>
      </w:r>
      <w:proofErr w:type="spellEnd"/>
      <w:r w:rsidRPr="00383D8A">
        <w:rPr>
          <w:rFonts w:ascii="Times New Roman" w:hAnsi="Times New Roman" w:cs="Times New Roman"/>
          <w:sz w:val="28"/>
          <w:szCs w:val="28"/>
          <w:lang w:val="ru-RU"/>
        </w:rPr>
        <w:t>», которая включает в себя 17 магазинов.</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На территории района функционируют 25 объектов оптовой торговли,</w:t>
      </w:r>
      <w:r w:rsidR="00B638B1" w:rsidRPr="00383D8A">
        <w:rPr>
          <w:rFonts w:ascii="Times New Roman" w:hAnsi="Times New Roman" w:cs="Times New Roman"/>
          <w:sz w:val="28"/>
          <w:szCs w:val="28"/>
          <w:lang w:val="ru-RU"/>
        </w:rPr>
        <w:t xml:space="preserve"> </w:t>
      </w:r>
      <w:r w:rsidRPr="00383D8A">
        <w:rPr>
          <w:rFonts w:ascii="Times New Roman" w:hAnsi="Times New Roman" w:cs="Times New Roman"/>
          <w:sz w:val="28"/>
          <w:szCs w:val="28"/>
          <w:lang w:val="ru-RU"/>
        </w:rPr>
        <w:t>58 автозаправочных станций, 38 аптек, 89 объектов общественного питания. Также в районе действуют 161 объект сферы бытового обслуживания населения.</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На территории муниципального образования 162 предприятия, имеющие лицензии на реализацию алкогольной продукции.</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Количество аптечных организаций, имеющих лицензию на осуществление фармацевтической деятельности на территории района 38, количество аптек увеличилось на 1 ед. (в 2019г было 37 ед.). </w:t>
      </w:r>
    </w:p>
    <w:p w:rsidR="00D71E3B" w:rsidRPr="00383D8A" w:rsidRDefault="00D71E3B" w:rsidP="00D71E3B">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Обеспеченность населения района площадью стационарных торговых объектов на начало 2021 года составляет 426,5 </w:t>
      </w:r>
      <w:proofErr w:type="spellStart"/>
      <w:r w:rsidRPr="00383D8A">
        <w:rPr>
          <w:rFonts w:ascii="Times New Roman" w:hAnsi="Times New Roman" w:cs="Times New Roman"/>
          <w:sz w:val="28"/>
          <w:szCs w:val="28"/>
          <w:lang w:val="ru-RU"/>
        </w:rPr>
        <w:t>кв</w:t>
      </w:r>
      <w:proofErr w:type="gramStart"/>
      <w:r w:rsidRPr="00383D8A">
        <w:rPr>
          <w:rFonts w:ascii="Times New Roman" w:hAnsi="Times New Roman" w:cs="Times New Roman"/>
          <w:sz w:val="28"/>
          <w:szCs w:val="28"/>
          <w:lang w:val="ru-RU"/>
        </w:rPr>
        <w:t>.м</w:t>
      </w:r>
      <w:proofErr w:type="spellEnd"/>
      <w:proofErr w:type="gramEnd"/>
      <w:r w:rsidRPr="00383D8A">
        <w:rPr>
          <w:rFonts w:ascii="Times New Roman" w:hAnsi="Times New Roman" w:cs="Times New Roman"/>
          <w:sz w:val="28"/>
          <w:szCs w:val="28"/>
          <w:lang w:val="ru-RU"/>
        </w:rPr>
        <w:t xml:space="preserve"> на 1000 человек, что на 6,4 % выше нормы</w:t>
      </w:r>
      <w:r w:rsidR="00B638B1" w:rsidRPr="00383D8A">
        <w:rPr>
          <w:rFonts w:ascii="Times New Roman" w:hAnsi="Times New Roman" w:cs="Times New Roman"/>
          <w:sz w:val="28"/>
          <w:szCs w:val="28"/>
          <w:lang w:val="ru-RU"/>
        </w:rPr>
        <w:t>,</w:t>
      </w:r>
      <w:r w:rsidRPr="00383D8A">
        <w:rPr>
          <w:rFonts w:ascii="Times New Roman" w:hAnsi="Times New Roman" w:cs="Times New Roman"/>
          <w:sz w:val="28"/>
          <w:szCs w:val="28"/>
          <w:lang w:val="ru-RU"/>
        </w:rPr>
        <w:t xml:space="preserve"> установленного постановлением Правительства Самарской области </w:t>
      </w:r>
      <w:r w:rsidR="00B638B1" w:rsidRPr="00383D8A">
        <w:rPr>
          <w:rFonts w:ascii="Times New Roman" w:hAnsi="Times New Roman" w:cs="Times New Roman"/>
          <w:sz w:val="28"/>
          <w:szCs w:val="28"/>
          <w:lang w:val="ru-RU"/>
        </w:rPr>
        <w:t xml:space="preserve">- </w:t>
      </w:r>
      <w:r w:rsidRPr="00383D8A">
        <w:rPr>
          <w:rFonts w:ascii="Times New Roman" w:hAnsi="Times New Roman" w:cs="Times New Roman"/>
          <w:sz w:val="28"/>
          <w:szCs w:val="28"/>
          <w:lang w:val="ru-RU"/>
        </w:rPr>
        <w:t xml:space="preserve">401,0 </w:t>
      </w:r>
      <w:proofErr w:type="spellStart"/>
      <w:r w:rsidRPr="00383D8A">
        <w:rPr>
          <w:rFonts w:ascii="Times New Roman" w:hAnsi="Times New Roman" w:cs="Times New Roman"/>
          <w:sz w:val="28"/>
          <w:szCs w:val="28"/>
          <w:lang w:val="ru-RU"/>
        </w:rPr>
        <w:t>кв.м</w:t>
      </w:r>
      <w:proofErr w:type="spellEnd"/>
      <w:r w:rsidRPr="00383D8A">
        <w:rPr>
          <w:rFonts w:ascii="Times New Roman" w:hAnsi="Times New Roman" w:cs="Times New Roman"/>
          <w:sz w:val="28"/>
          <w:szCs w:val="28"/>
          <w:lang w:val="ru-RU"/>
        </w:rPr>
        <w:t xml:space="preserve"> (в 2019 году - 412,7 </w:t>
      </w:r>
      <w:proofErr w:type="spellStart"/>
      <w:r w:rsidRPr="00383D8A">
        <w:rPr>
          <w:rFonts w:ascii="Times New Roman" w:hAnsi="Times New Roman" w:cs="Times New Roman"/>
          <w:sz w:val="28"/>
          <w:szCs w:val="28"/>
          <w:lang w:val="ru-RU"/>
        </w:rPr>
        <w:t>кв.м</w:t>
      </w:r>
      <w:proofErr w:type="spellEnd"/>
      <w:r w:rsidRPr="00383D8A">
        <w:rPr>
          <w:rFonts w:ascii="Times New Roman" w:hAnsi="Times New Roman" w:cs="Times New Roman"/>
          <w:sz w:val="28"/>
          <w:szCs w:val="28"/>
          <w:lang w:val="ru-RU"/>
        </w:rPr>
        <w:t>).</w:t>
      </w:r>
    </w:p>
    <w:p w:rsidR="004C16AF" w:rsidRPr="00383D8A" w:rsidRDefault="00D71E3B" w:rsidP="00D71E3B">
      <w:pPr>
        <w:spacing w:line="360" w:lineRule="auto"/>
        <w:ind w:firstLine="709"/>
        <w:jc w:val="both"/>
        <w:rPr>
          <w:rFonts w:ascii="Times New Roman" w:hAnsi="Times New Roman" w:cs="Times New Roman"/>
          <w:sz w:val="28"/>
          <w:szCs w:val="28"/>
          <w:lang w:val="ru-RU"/>
        </w:rPr>
      </w:pPr>
      <w:proofErr w:type="gramStart"/>
      <w:r w:rsidRPr="00383D8A">
        <w:rPr>
          <w:rFonts w:ascii="Times New Roman" w:hAnsi="Times New Roman" w:cs="Times New Roman"/>
          <w:sz w:val="28"/>
          <w:szCs w:val="28"/>
          <w:lang w:val="ru-RU"/>
        </w:rPr>
        <w:t xml:space="preserve">За отчетный период организовано 8 ярмарочных площадок, в том числе 5 муниципальных ярмарок (в с. Черноречье, </w:t>
      </w:r>
      <w:proofErr w:type="spellStart"/>
      <w:r w:rsidRPr="00383D8A">
        <w:rPr>
          <w:rFonts w:ascii="Times New Roman" w:hAnsi="Times New Roman" w:cs="Times New Roman"/>
          <w:sz w:val="28"/>
          <w:szCs w:val="28"/>
          <w:lang w:val="ru-RU"/>
        </w:rPr>
        <w:t>п.г.т</w:t>
      </w:r>
      <w:proofErr w:type="spell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Смышляевка</w:t>
      </w:r>
      <w:proofErr w:type="spellEnd"/>
      <w:r w:rsidRPr="00383D8A">
        <w:rPr>
          <w:rFonts w:ascii="Times New Roman" w:hAnsi="Times New Roman" w:cs="Times New Roman"/>
          <w:sz w:val="28"/>
          <w:szCs w:val="28"/>
          <w:lang w:val="ru-RU"/>
        </w:rPr>
        <w:t xml:space="preserve">, с. Подъем-Михайловка, с. Дубовый Умет,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w:t>
      </w:r>
      <w:proofErr w:type="gram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 xml:space="preserve">Сухая Вязовка), площадь которых составляет 5100,0 </w:t>
      </w:r>
      <w:proofErr w:type="spellStart"/>
      <w:r w:rsidRPr="00383D8A">
        <w:rPr>
          <w:rFonts w:ascii="Times New Roman" w:hAnsi="Times New Roman" w:cs="Times New Roman"/>
          <w:sz w:val="28"/>
          <w:szCs w:val="28"/>
          <w:lang w:val="ru-RU"/>
        </w:rPr>
        <w:t>кв.м</w:t>
      </w:r>
      <w:proofErr w:type="spellEnd"/>
      <w:r w:rsidRPr="00383D8A">
        <w:rPr>
          <w:rFonts w:ascii="Times New Roman" w:hAnsi="Times New Roman" w:cs="Times New Roman"/>
          <w:sz w:val="28"/>
          <w:szCs w:val="28"/>
          <w:lang w:val="ru-RU"/>
        </w:rPr>
        <w:t>. для осуществления торговли, оказанию услуг населению с целью привлечения на потребительский рынок района товаров, произведенных в Самарской области, в том числе фермерскими, личными подсобными хозяйствами.</w:t>
      </w:r>
      <w:proofErr w:type="gramEnd"/>
    </w:p>
    <w:p w:rsidR="008005A9" w:rsidRPr="00383D8A" w:rsidRDefault="008005A9" w:rsidP="00FF4F73">
      <w:pPr>
        <w:spacing w:line="360" w:lineRule="auto"/>
        <w:contextualSpacing/>
        <w:jc w:val="center"/>
        <w:rPr>
          <w:rFonts w:ascii="Times New Roman" w:hAnsi="Times New Roman" w:cs="Times New Roman"/>
          <w:b/>
          <w:color w:val="000000"/>
          <w:sz w:val="28"/>
          <w:szCs w:val="28"/>
          <w:lang w:val="ru-RU"/>
        </w:rPr>
      </w:pPr>
    </w:p>
    <w:p w:rsidR="00D84C8B" w:rsidRDefault="00D84C8B" w:rsidP="00FF4F73">
      <w:pPr>
        <w:spacing w:line="360" w:lineRule="auto"/>
        <w:contextualSpacing/>
        <w:jc w:val="center"/>
        <w:rPr>
          <w:rFonts w:ascii="Times New Roman" w:hAnsi="Times New Roman" w:cs="Times New Roman"/>
          <w:b/>
          <w:color w:val="000000"/>
          <w:sz w:val="28"/>
          <w:szCs w:val="28"/>
          <w:lang w:val="ru-RU"/>
        </w:rPr>
      </w:pPr>
    </w:p>
    <w:p w:rsidR="00E008CC" w:rsidRPr="00383D8A" w:rsidRDefault="00E008CC" w:rsidP="00FF4F73">
      <w:pPr>
        <w:spacing w:line="360" w:lineRule="auto"/>
        <w:contextualSpacing/>
        <w:jc w:val="center"/>
        <w:rPr>
          <w:rFonts w:ascii="Times New Roman" w:hAnsi="Times New Roman" w:cs="Times New Roman"/>
          <w:b/>
          <w:color w:val="000000"/>
          <w:sz w:val="28"/>
          <w:szCs w:val="28"/>
          <w:lang w:val="ru-RU"/>
        </w:rPr>
      </w:pPr>
      <w:r w:rsidRPr="00383D8A">
        <w:rPr>
          <w:rFonts w:ascii="Times New Roman" w:hAnsi="Times New Roman" w:cs="Times New Roman"/>
          <w:b/>
          <w:color w:val="000000"/>
          <w:sz w:val="28"/>
          <w:szCs w:val="28"/>
          <w:lang w:val="ru-RU"/>
        </w:rPr>
        <w:lastRenderedPageBreak/>
        <w:t>Инвестиции и капитальные вложения</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За 2020 год выполнены следующие работы:</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завершено строительство детского сада общеразвивающего вида на 300 мест с бассейном, трансформаторной подстанци</w:t>
      </w:r>
      <w:r w:rsidR="00C11986" w:rsidRPr="00383D8A">
        <w:rPr>
          <w:rFonts w:ascii="Times New Roman" w:hAnsi="Times New Roman" w:cs="Times New Roman"/>
          <w:sz w:val="28"/>
          <w:szCs w:val="28"/>
          <w:lang w:val="ru-RU"/>
        </w:rPr>
        <w:t>ей</w:t>
      </w:r>
      <w:r w:rsidRPr="00383D8A">
        <w:rPr>
          <w:rFonts w:ascii="Times New Roman" w:hAnsi="Times New Roman" w:cs="Times New Roman"/>
          <w:sz w:val="28"/>
          <w:szCs w:val="28"/>
          <w:lang w:val="ru-RU"/>
        </w:rPr>
        <w:t xml:space="preserve">, котельной в составе общеобразовательного центра </w:t>
      </w:r>
      <w:proofErr w:type="gramStart"/>
      <w:r w:rsidRPr="00383D8A">
        <w:rPr>
          <w:rFonts w:ascii="Times New Roman" w:hAnsi="Times New Roman" w:cs="Times New Roman"/>
          <w:sz w:val="28"/>
          <w:szCs w:val="28"/>
          <w:lang w:val="ru-RU"/>
        </w:rPr>
        <w:t>в</w:t>
      </w:r>
      <w:proofErr w:type="gram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xml:space="preserve">. </w:t>
      </w:r>
      <w:proofErr w:type="spellStart"/>
      <w:proofErr w:type="gramStart"/>
      <w:r w:rsidRPr="00383D8A">
        <w:rPr>
          <w:rFonts w:ascii="Times New Roman" w:hAnsi="Times New Roman" w:cs="Times New Roman"/>
          <w:sz w:val="28"/>
          <w:szCs w:val="28"/>
          <w:lang w:val="ru-RU"/>
        </w:rPr>
        <w:t>Лопатино</w:t>
      </w:r>
      <w:proofErr w:type="spellEnd"/>
      <w:r w:rsidRPr="00383D8A">
        <w:rPr>
          <w:rFonts w:ascii="Times New Roman" w:hAnsi="Times New Roman" w:cs="Times New Roman"/>
          <w:sz w:val="28"/>
          <w:szCs w:val="28"/>
          <w:lang w:val="ru-RU"/>
        </w:rPr>
        <w:t xml:space="preserve"> на сумму 285,6 млн. руб. (из них федеральный бюджет – 210,0 млн. руб., областной бюджет – 72,5 млн. руб. и районный бюджет – 3,1 млн. руб.).</w:t>
      </w:r>
      <w:proofErr w:type="gram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Освоено 209,4 млн. руб. (из них федеральный бюджет – 181,8 млн. руб., областной бюджет – 25,5 млн. руб. и районный бюджет – 2,1 млн. руб.);</w:t>
      </w:r>
      <w:proofErr w:type="gramEnd"/>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завершено строительство детского сада общеразвивающего вида на 300 мест с бассейном в составе общеобразовательного центра </w:t>
      </w:r>
      <w:proofErr w:type="gramStart"/>
      <w:r w:rsidRPr="00383D8A">
        <w:rPr>
          <w:rFonts w:ascii="Times New Roman" w:hAnsi="Times New Roman" w:cs="Times New Roman"/>
          <w:sz w:val="28"/>
          <w:szCs w:val="28"/>
          <w:lang w:val="ru-RU"/>
        </w:rPr>
        <w:t>в</w:t>
      </w:r>
      <w:proofErr w:type="gram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xml:space="preserve">. </w:t>
      </w:r>
      <w:proofErr w:type="spellStart"/>
      <w:proofErr w:type="gramStart"/>
      <w:r w:rsidRPr="00383D8A">
        <w:rPr>
          <w:rFonts w:ascii="Times New Roman" w:hAnsi="Times New Roman" w:cs="Times New Roman"/>
          <w:sz w:val="28"/>
          <w:szCs w:val="28"/>
          <w:lang w:val="ru-RU"/>
        </w:rPr>
        <w:t>Лопатино</w:t>
      </w:r>
      <w:proofErr w:type="spellEnd"/>
      <w:r w:rsidRPr="00383D8A">
        <w:rPr>
          <w:rFonts w:ascii="Times New Roman" w:hAnsi="Times New Roman" w:cs="Times New Roman"/>
          <w:sz w:val="28"/>
          <w:szCs w:val="28"/>
          <w:lang w:val="ru-RU"/>
        </w:rPr>
        <w:t xml:space="preserve"> на сумму 225,4 млн. руб. (из них федеральный бюджет – 172,8 млн. руб., областной бюджет – 50,3 млн. руб. и районный бюджет – 2,3 млн. руб.).</w:t>
      </w:r>
      <w:proofErr w:type="gram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Освоено 190,7 млн. руб. (из них федеральный бюджет – 162,1 млн. руб., областной бюджет – 26,7 млн. руб. и районный бюджет – 1,9 млн. руб.);</w:t>
      </w:r>
      <w:proofErr w:type="gramEnd"/>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ведется строительство детского сада № 9 общеразвивающего вида на 300 мест с бассейном, трансформаторной подстанции, котельной в </w:t>
      </w:r>
      <w:proofErr w:type="spellStart"/>
      <w:r w:rsidRPr="00383D8A">
        <w:rPr>
          <w:rFonts w:ascii="Times New Roman" w:hAnsi="Times New Roman" w:cs="Times New Roman"/>
          <w:sz w:val="28"/>
          <w:szCs w:val="28"/>
          <w:lang w:val="ru-RU"/>
        </w:rPr>
        <w:t>с.п</w:t>
      </w:r>
      <w:proofErr w:type="gramStart"/>
      <w:r w:rsidRPr="00383D8A">
        <w:rPr>
          <w:rFonts w:ascii="Times New Roman" w:hAnsi="Times New Roman" w:cs="Times New Roman"/>
          <w:sz w:val="28"/>
          <w:szCs w:val="28"/>
          <w:lang w:val="ru-RU"/>
        </w:rPr>
        <w:t>.Л</w:t>
      </w:r>
      <w:proofErr w:type="gramEnd"/>
      <w:r w:rsidRPr="00383D8A">
        <w:rPr>
          <w:rFonts w:ascii="Times New Roman" w:hAnsi="Times New Roman" w:cs="Times New Roman"/>
          <w:sz w:val="28"/>
          <w:szCs w:val="28"/>
          <w:lang w:val="ru-RU"/>
        </w:rPr>
        <w:t>опатино</w:t>
      </w:r>
      <w:proofErr w:type="spell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мкр</w:t>
      </w:r>
      <w:proofErr w:type="spell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«Южный город» на сумму 157,9 млн. рублей (них федеральный бюджет – 118,1 млн. руб., областной бюджет – 31,9 млн. руб. и районный бюджет – 7,9 млн. руб.).</w:t>
      </w:r>
      <w:proofErr w:type="gram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Освоено 148,7 млн. руб. (из них федеральный бюджет – 118,1 млн. руб., областной бюджет – 22,3 млн. руб. и районный бюджет – 8,3 млн. руб.);</w:t>
      </w:r>
      <w:proofErr w:type="gramEnd"/>
    </w:p>
    <w:p w:rsidR="00AB4220" w:rsidRPr="00383D8A" w:rsidRDefault="00AB4220" w:rsidP="00AB4220">
      <w:pPr>
        <w:spacing w:line="360" w:lineRule="auto"/>
        <w:ind w:firstLine="709"/>
        <w:jc w:val="both"/>
        <w:rPr>
          <w:rFonts w:ascii="Times New Roman" w:hAnsi="Times New Roman" w:cs="Times New Roman"/>
          <w:sz w:val="28"/>
          <w:szCs w:val="28"/>
          <w:lang w:val="ru-RU"/>
        </w:rPr>
      </w:pPr>
      <w:proofErr w:type="gramStart"/>
      <w:r w:rsidRPr="00383D8A">
        <w:rPr>
          <w:rFonts w:ascii="Times New Roman" w:hAnsi="Times New Roman" w:cs="Times New Roman"/>
          <w:sz w:val="28"/>
          <w:szCs w:val="28"/>
          <w:lang w:val="ru-RU"/>
        </w:rPr>
        <w:t xml:space="preserve">- </w:t>
      </w:r>
      <w:r w:rsidRPr="00383D8A">
        <w:rPr>
          <w:rFonts w:ascii="Times New Roman" w:hAnsi="Times New Roman" w:cs="Times New Roman"/>
          <w:bCs/>
          <w:sz w:val="28"/>
          <w:szCs w:val="28"/>
          <w:lang w:val="ru-RU"/>
        </w:rPr>
        <w:t xml:space="preserve">завершено строительство </w:t>
      </w:r>
      <w:r w:rsidRPr="00383D8A">
        <w:rPr>
          <w:rFonts w:ascii="Times New Roman" w:hAnsi="Times New Roman" w:cs="Times New Roman"/>
          <w:sz w:val="28"/>
          <w:szCs w:val="28"/>
          <w:lang w:val="ru-RU"/>
        </w:rPr>
        <w:t xml:space="preserve">детского сада «КОШЕЛЕВ-ПРОЕКТ» А-16/2 на 350 мест в </w:t>
      </w:r>
      <w:proofErr w:type="spellStart"/>
      <w:r w:rsidRPr="00383D8A">
        <w:rPr>
          <w:rFonts w:ascii="Times New Roman" w:hAnsi="Times New Roman" w:cs="Times New Roman"/>
          <w:sz w:val="28"/>
          <w:szCs w:val="28"/>
          <w:lang w:val="ru-RU"/>
        </w:rPr>
        <w:t>п.г.т</w:t>
      </w:r>
      <w:proofErr w:type="spell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Смышляевка</w:t>
      </w:r>
      <w:proofErr w:type="spellEnd"/>
      <w:r w:rsidRPr="00383D8A">
        <w:rPr>
          <w:rFonts w:ascii="Times New Roman" w:hAnsi="Times New Roman" w:cs="Times New Roman"/>
          <w:sz w:val="28"/>
          <w:szCs w:val="28"/>
          <w:lang w:val="ru-RU"/>
        </w:rPr>
        <w:t xml:space="preserve"> на сумму 345,9 млн. руб. (из них федеральный бюджет – 222,5 млн. руб., областной бюджет – 106,0 млн. руб. и районный бюджет – 17,3 млн. руб.).</w:t>
      </w:r>
      <w:proofErr w:type="gram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Освоено 321,8 млн. руб. (из них федеральный бюджет – 225,5 млн. руб., областной бюджет – 80,3 млн. руб. и районный бюджет – 17,3 млн. руб.);</w:t>
      </w:r>
      <w:proofErr w:type="gramEnd"/>
    </w:p>
    <w:p w:rsidR="00AB4220" w:rsidRPr="00383D8A" w:rsidRDefault="00AB4220" w:rsidP="00AB4220">
      <w:pPr>
        <w:spacing w:line="360" w:lineRule="auto"/>
        <w:ind w:firstLine="709"/>
        <w:jc w:val="both"/>
        <w:rPr>
          <w:rFonts w:ascii="Times New Roman" w:hAnsi="Times New Roman" w:cs="Times New Roman"/>
          <w:sz w:val="28"/>
          <w:szCs w:val="28"/>
          <w:lang w:val="ru-RU"/>
        </w:rPr>
      </w:pPr>
      <w:proofErr w:type="gramStart"/>
      <w:r w:rsidRPr="00383D8A">
        <w:rPr>
          <w:rFonts w:ascii="Times New Roman" w:hAnsi="Times New Roman" w:cs="Times New Roman"/>
          <w:sz w:val="28"/>
          <w:szCs w:val="28"/>
          <w:lang w:val="ru-RU"/>
        </w:rPr>
        <w:t xml:space="preserve">- </w:t>
      </w:r>
      <w:r w:rsidRPr="00383D8A">
        <w:rPr>
          <w:rFonts w:ascii="Times New Roman" w:hAnsi="Times New Roman" w:cs="Times New Roman"/>
          <w:bCs/>
          <w:sz w:val="28"/>
          <w:szCs w:val="28"/>
          <w:lang w:val="ru-RU"/>
        </w:rPr>
        <w:t xml:space="preserve">ведется строительство </w:t>
      </w:r>
      <w:r w:rsidRPr="00383D8A">
        <w:rPr>
          <w:rFonts w:ascii="Times New Roman" w:hAnsi="Times New Roman" w:cs="Times New Roman"/>
          <w:sz w:val="28"/>
          <w:szCs w:val="28"/>
          <w:lang w:val="ru-RU"/>
        </w:rPr>
        <w:t xml:space="preserve">детского сада «КОШЕЛЕВ-ПРОЕКТ» А-16/3 на 350 мест в </w:t>
      </w:r>
      <w:proofErr w:type="spellStart"/>
      <w:r w:rsidRPr="00383D8A">
        <w:rPr>
          <w:rFonts w:ascii="Times New Roman" w:hAnsi="Times New Roman" w:cs="Times New Roman"/>
          <w:sz w:val="28"/>
          <w:szCs w:val="28"/>
          <w:lang w:val="ru-RU"/>
        </w:rPr>
        <w:t>п.г.т</w:t>
      </w:r>
      <w:proofErr w:type="spell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Смышляевка</w:t>
      </w:r>
      <w:proofErr w:type="spellEnd"/>
      <w:r w:rsidRPr="00383D8A">
        <w:rPr>
          <w:rFonts w:ascii="Times New Roman" w:hAnsi="Times New Roman" w:cs="Times New Roman"/>
          <w:sz w:val="28"/>
          <w:szCs w:val="28"/>
          <w:lang w:val="ru-RU"/>
        </w:rPr>
        <w:t xml:space="preserve"> на сумму 317,3 млн. руб. (из них </w:t>
      </w:r>
      <w:r w:rsidRPr="00383D8A">
        <w:rPr>
          <w:rFonts w:ascii="Times New Roman" w:hAnsi="Times New Roman" w:cs="Times New Roman"/>
          <w:sz w:val="28"/>
          <w:szCs w:val="28"/>
          <w:lang w:val="ru-RU"/>
        </w:rPr>
        <w:lastRenderedPageBreak/>
        <w:t>федеральный бюджет – 82,3 млн. руб., областной бюджет – 219,2 млн. руб. и районный бюджет – 15,9 млн. руб.).</w:t>
      </w:r>
      <w:proofErr w:type="gram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Освоено 217,0 млн. руб. (из них федеральный бюджет – 82,3 млн. руб., областной бюджет – 121,1 млн. руб. и районный бюджет – 13,6 млн. руб.);</w:t>
      </w:r>
      <w:proofErr w:type="gramEnd"/>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завершено строительство детского сада на 250 мест в </w:t>
      </w:r>
      <w:proofErr w:type="spellStart"/>
      <w:r w:rsidRPr="00383D8A">
        <w:rPr>
          <w:rFonts w:ascii="Times New Roman" w:hAnsi="Times New Roman" w:cs="Times New Roman"/>
          <w:sz w:val="28"/>
          <w:szCs w:val="28"/>
          <w:lang w:val="ru-RU"/>
        </w:rPr>
        <w:t>п.г.т</w:t>
      </w:r>
      <w:proofErr w:type="spell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Смышляевка</w:t>
      </w:r>
      <w:proofErr w:type="spellEnd"/>
      <w:r w:rsidRPr="00383D8A">
        <w:rPr>
          <w:rFonts w:ascii="Times New Roman" w:hAnsi="Times New Roman" w:cs="Times New Roman"/>
          <w:sz w:val="28"/>
          <w:szCs w:val="28"/>
          <w:lang w:val="ru-RU"/>
        </w:rPr>
        <w:t xml:space="preserve"> на сумму 68,4 млн. руб. (из них областной бюджет – 63,7 млн. руб., районный бюджет – 4,7 млн. руб.). Освоено 51,6 млн. руб. (из них областной бюджет – 48,3 млн. руб., районный бюджет – 3,3 млн. руб.);</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завершено строительство детского сада общеразвивающего вида на 294 места с бассейном </w:t>
      </w:r>
      <w:proofErr w:type="gramStart"/>
      <w:r w:rsidRPr="00383D8A">
        <w:rPr>
          <w:rFonts w:ascii="Times New Roman" w:hAnsi="Times New Roman" w:cs="Times New Roman"/>
          <w:sz w:val="28"/>
          <w:szCs w:val="28"/>
          <w:lang w:val="ru-RU"/>
        </w:rPr>
        <w:t>в</w:t>
      </w:r>
      <w:proofErr w:type="gram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Черноречье, микрорайон «Южный город» на сумму 178,1 млн. руб. (из них областной бюджет – 168,9 млн. руб. и районный бюджет – 9,2 млн. руб.).</w:t>
      </w:r>
      <w:proofErr w:type="gramEnd"/>
      <w:r w:rsidRPr="00383D8A">
        <w:rPr>
          <w:rFonts w:ascii="Times New Roman" w:hAnsi="Times New Roman" w:cs="Times New Roman"/>
          <w:sz w:val="28"/>
          <w:szCs w:val="28"/>
          <w:lang w:val="ru-RU"/>
        </w:rPr>
        <w:t xml:space="preserve"> Освоено 169,9 млн. руб. (из них областной бюджет – 161,0 млн. руб., районный бюджет – 8,9 млн. руб.);</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завершены работы по ремонту спортивного зала здания ГБОУ СОШ в с. </w:t>
      </w:r>
      <w:proofErr w:type="spellStart"/>
      <w:r w:rsidRPr="00383D8A">
        <w:rPr>
          <w:rFonts w:ascii="Times New Roman" w:hAnsi="Times New Roman" w:cs="Times New Roman"/>
          <w:sz w:val="28"/>
          <w:szCs w:val="28"/>
          <w:lang w:val="ru-RU"/>
        </w:rPr>
        <w:t>Яблоновый</w:t>
      </w:r>
      <w:proofErr w:type="spellEnd"/>
      <w:r w:rsidRPr="00383D8A">
        <w:rPr>
          <w:rFonts w:ascii="Times New Roman" w:hAnsi="Times New Roman" w:cs="Times New Roman"/>
          <w:sz w:val="28"/>
          <w:szCs w:val="28"/>
          <w:lang w:val="ru-RU"/>
        </w:rPr>
        <w:t xml:space="preserve"> Овраг на сумму 2,4 млн. руб. (из них федеральный бюджет – 1,4 млн. руб., областной бюджет – 0,8 млн. руб. и районный бюджет – 0,2 млн. руб.). </w:t>
      </w:r>
      <w:proofErr w:type="gramStart"/>
      <w:r w:rsidRPr="00383D8A">
        <w:rPr>
          <w:rFonts w:ascii="Times New Roman" w:hAnsi="Times New Roman" w:cs="Times New Roman"/>
          <w:sz w:val="28"/>
          <w:szCs w:val="28"/>
          <w:lang w:val="ru-RU"/>
        </w:rPr>
        <w:t>Освоено 2,4 млн. руб. (из них федеральный бюджет – 1,4 млн. руб., областной бюджет – 0,8 млн. руб. и районный бюджет – 0,2 млн. руб.);</w:t>
      </w:r>
      <w:proofErr w:type="gramEnd"/>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завершен капитальный ремонт здания МБУК ЦКД «Тандем» </w:t>
      </w:r>
      <w:proofErr w:type="gramStart"/>
      <w:r w:rsidRPr="00383D8A">
        <w:rPr>
          <w:rFonts w:ascii="Times New Roman" w:hAnsi="Times New Roman" w:cs="Times New Roman"/>
          <w:sz w:val="28"/>
          <w:szCs w:val="28"/>
          <w:lang w:val="ru-RU"/>
        </w:rPr>
        <w:t>в</w:t>
      </w:r>
      <w:proofErr w:type="gram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Дубовый Умет на сумму 28,2 млн. руб. Освоено 27,3 млн. руб.;</w:t>
      </w:r>
    </w:p>
    <w:p w:rsidR="00AB4220" w:rsidRPr="00383D8A" w:rsidRDefault="00AB4220" w:rsidP="00AB4220">
      <w:pPr>
        <w:spacing w:line="360" w:lineRule="auto"/>
        <w:ind w:firstLine="709"/>
        <w:jc w:val="both"/>
        <w:rPr>
          <w:rFonts w:ascii="Times New Roman" w:hAnsi="Times New Roman" w:cs="Times New Roman"/>
          <w:bCs/>
          <w:sz w:val="28"/>
          <w:szCs w:val="28"/>
          <w:lang w:val="ru-RU"/>
        </w:rPr>
      </w:pPr>
      <w:r w:rsidRPr="00383D8A">
        <w:rPr>
          <w:rFonts w:ascii="Times New Roman" w:hAnsi="Times New Roman" w:cs="Times New Roman"/>
          <w:bCs/>
          <w:sz w:val="28"/>
          <w:szCs w:val="28"/>
          <w:lang w:val="ru-RU"/>
        </w:rPr>
        <w:t xml:space="preserve">- частично завершено строительство 2 этапа дороги на территории 7-ой очереди застройки </w:t>
      </w:r>
      <w:r w:rsidRPr="00383D8A">
        <w:rPr>
          <w:rFonts w:ascii="Times New Roman" w:hAnsi="Times New Roman" w:cs="Times New Roman"/>
          <w:sz w:val="28"/>
          <w:szCs w:val="28"/>
          <w:lang w:val="ru-RU"/>
        </w:rPr>
        <w:t xml:space="preserve">жилого </w:t>
      </w:r>
      <w:proofErr w:type="spellStart"/>
      <w:r w:rsidRPr="00383D8A">
        <w:rPr>
          <w:rFonts w:ascii="Times New Roman" w:hAnsi="Times New Roman" w:cs="Times New Roman"/>
          <w:sz w:val="28"/>
          <w:szCs w:val="28"/>
          <w:lang w:val="ru-RU"/>
        </w:rPr>
        <w:t>мкр</w:t>
      </w:r>
      <w:proofErr w:type="spellEnd"/>
      <w:r w:rsidRPr="00383D8A">
        <w:rPr>
          <w:rFonts w:ascii="Times New Roman" w:hAnsi="Times New Roman" w:cs="Times New Roman"/>
          <w:sz w:val="28"/>
          <w:szCs w:val="28"/>
          <w:lang w:val="ru-RU"/>
        </w:rPr>
        <w:t xml:space="preserve">. «Южный город»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bCs/>
          <w:sz w:val="28"/>
          <w:szCs w:val="28"/>
          <w:lang w:val="ru-RU"/>
        </w:rPr>
        <w:t>Лопатино</w:t>
      </w:r>
      <w:proofErr w:type="spellEnd"/>
      <w:r w:rsidRPr="00383D8A">
        <w:rPr>
          <w:rFonts w:ascii="Times New Roman" w:hAnsi="Times New Roman" w:cs="Times New Roman"/>
          <w:bCs/>
          <w:sz w:val="28"/>
          <w:szCs w:val="28"/>
          <w:lang w:val="ru-RU"/>
        </w:rPr>
        <w:t xml:space="preserve">. Строительство автомобильных дорог с дождевой канализацией и локальным очистным сооружением» на сумму 340,5 млн. руб. (из них федеральный бюджет – 289,4 </w:t>
      </w:r>
      <w:proofErr w:type="spellStart"/>
      <w:r w:rsidRPr="00383D8A">
        <w:rPr>
          <w:rFonts w:ascii="Times New Roman" w:hAnsi="Times New Roman" w:cs="Times New Roman"/>
          <w:bCs/>
          <w:sz w:val="28"/>
          <w:szCs w:val="28"/>
          <w:lang w:val="ru-RU"/>
        </w:rPr>
        <w:t>млн</w:t>
      </w:r>
      <w:proofErr w:type="gramStart"/>
      <w:r w:rsidRPr="00383D8A">
        <w:rPr>
          <w:rFonts w:ascii="Times New Roman" w:hAnsi="Times New Roman" w:cs="Times New Roman"/>
          <w:bCs/>
          <w:sz w:val="28"/>
          <w:szCs w:val="28"/>
          <w:lang w:val="ru-RU"/>
        </w:rPr>
        <w:t>.р</w:t>
      </w:r>
      <w:proofErr w:type="gramEnd"/>
      <w:r w:rsidRPr="00383D8A">
        <w:rPr>
          <w:rFonts w:ascii="Times New Roman" w:hAnsi="Times New Roman" w:cs="Times New Roman"/>
          <w:bCs/>
          <w:sz w:val="28"/>
          <w:szCs w:val="28"/>
          <w:lang w:val="ru-RU"/>
        </w:rPr>
        <w:t>уб</w:t>
      </w:r>
      <w:proofErr w:type="spellEnd"/>
      <w:r w:rsidRPr="00383D8A">
        <w:rPr>
          <w:rFonts w:ascii="Times New Roman" w:hAnsi="Times New Roman" w:cs="Times New Roman"/>
          <w:bCs/>
          <w:sz w:val="28"/>
          <w:szCs w:val="28"/>
          <w:lang w:val="ru-RU"/>
        </w:rPr>
        <w:t xml:space="preserve">., областной бюджет – 47,7 млн. руб. и районный бюджет – 3,4 млн. руб.). Освоено 332,3 млн. руб. (из них федеральный бюджет – 285,9 </w:t>
      </w:r>
      <w:proofErr w:type="spellStart"/>
      <w:r w:rsidRPr="00383D8A">
        <w:rPr>
          <w:rFonts w:ascii="Times New Roman" w:hAnsi="Times New Roman" w:cs="Times New Roman"/>
          <w:bCs/>
          <w:sz w:val="28"/>
          <w:szCs w:val="28"/>
          <w:lang w:val="ru-RU"/>
        </w:rPr>
        <w:t>млн</w:t>
      </w:r>
      <w:proofErr w:type="gramStart"/>
      <w:r w:rsidRPr="00383D8A">
        <w:rPr>
          <w:rFonts w:ascii="Times New Roman" w:hAnsi="Times New Roman" w:cs="Times New Roman"/>
          <w:bCs/>
          <w:sz w:val="28"/>
          <w:szCs w:val="28"/>
          <w:lang w:val="ru-RU"/>
        </w:rPr>
        <w:t>.р</w:t>
      </w:r>
      <w:proofErr w:type="gramEnd"/>
      <w:r w:rsidRPr="00383D8A">
        <w:rPr>
          <w:rFonts w:ascii="Times New Roman" w:hAnsi="Times New Roman" w:cs="Times New Roman"/>
          <w:bCs/>
          <w:sz w:val="28"/>
          <w:szCs w:val="28"/>
          <w:lang w:val="ru-RU"/>
        </w:rPr>
        <w:t>уб</w:t>
      </w:r>
      <w:proofErr w:type="spellEnd"/>
      <w:r w:rsidRPr="00383D8A">
        <w:rPr>
          <w:rFonts w:ascii="Times New Roman" w:hAnsi="Times New Roman" w:cs="Times New Roman"/>
          <w:bCs/>
          <w:sz w:val="28"/>
          <w:szCs w:val="28"/>
          <w:lang w:val="ru-RU"/>
        </w:rPr>
        <w:t>., областной бюджет – 33,30млн. руб. и районный бюджет – 3,4 млн. руб.);</w:t>
      </w:r>
    </w:p>
    <w:p w:rsidR="00AB4220" w:rsidRPr="00383D8A" w:rsidRDefault="00AB4220" w:rsidP="00AB4220">
      <w:pPr>
        <w:spacing w:line="360" w:lineRule="auto"/>
        <w:ind w:firstLine="709"/>
        <w:jc w:val="both"/>
        <w:rPr>
          <w:rFonts w:ascii="Times New Roman" w:hAnsi="Times New Roman" w:cs="Times New Roman"/>
          <w:bCs/>
          <w:sz w:val="28"/>
          <w:szCs w:val="28"/>
          <w:lang w:val="ru-RU"/>
        </w:rPr>
      </w:pPr>
      <w:r w:rsidRPr="00383D8A">
        <w:rPr>
          <w:rFonts w:ascii="Times New Roman" w:hAnsi="Times New Roman" w:cs="Times New Roman"/>
          <w:sz w:val="28"/>
          <w:szCs w:val="28"/>
          <w:lang w:val="ru-RU"/>
        </w:rPr>
        <w:t>- завершено</w:t>
      </w:r>
      <w:r w:rsidRPr="00383D8A">
        <w:rPr>
          <w:rFonts w:ascii="Times New Roman" w:hAnsi="Times New Roman" w:cs="Times New Roman"/>
          <w:bCs/>
          <w:sz w:val="28"/>
          <w:szCs w:val="28"/>
          <w:lang w:val="ru-RU"/>
        </w:rPr>
        <w:t xml:space="preserve"> строительство 3 этапа дороги на территории 6-ой очереди </w:t>
      </w:r>
      <w:r w:rsidRPr="00383D8A">
        <w:rPr>
          <w:rFonts w:ascii="Times New Roman" w:hAnsi="Times New Roman" w:cs="Times New Roman"/>
          <w:sz w:val="28"/>
          <w:szCs w:val="28"/>
          <w:lang w:val="ru-RU"/>
        </w:rPr>
        <w:t xml:space="preserve">застройки жилого </w:t>
      </w:r>
      <w:proofErr w:type="spellStart"/>
      <w:r w:rsidRPr="00383D8A">
        <w:rPr>
          <w:rFonts w:ascii="Times New Roman" w:hAnsi="Times New Roman" w:cs="Times New Roman"/>
          <w:sz w:val="28"/>
          <w:szCs w:val="28"/>
          <w:lang w:val="ru-RU"/>
        </w:rPr>
        <w:t>мкр</w:t>
      </w:r>
      <w:proofErr w:type="spellEnd"/>
      <w:r w:rsidRPr="00383D8A">
        <w:rPr>
          <w:rFonts w:ascii="Times New Roman" w:hAnsi="Times New Roman" w:cs="Times New Roman"/>
          <w:sz w:val="28"/>
          <w:szCs w:val="28"/>
          <w:lang w:val="ru-RU"/>
        </w:rPr>
        <w:t xml:space="preserve">. «Южный город»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xml:space="preserve">. </w:t>
      </w:r>
      <w:proofErr w:type="gramStart"/>
      <w:r w:rsidRPr="00383D8A">
        <w:rPr>
          <w:rFonts w:ascii="Times New Roman" w:hAnsi="Times New Roman" w:cs="Times New Roman"/>
          <w:sz w:val="28"/>
          <w:szCs w:val="28"/>
          <w:lang w:val="ru-RU"/>
        </w:rPr>
        <w:t>Черноречье</w:t>
      </w:r>
      <w:r w:rsidRPr="00383D8A">
        <w:rPr>
          <w:rFonts w:ascii="Times New Roman" w:hAnsi="Times New Roman" w:cs="Times New Roman"/>
          <w:bCs/>
          <w:sz w:val="28"/>
          <w:szCs w:val="28"/>
          <w:lang w:val="ru-RU"/>
        </w:rPr>
        <w:t xml:space="preserve"> на сумму 126,3 млн. </w:t>
      </w:r>
      <w:r w:rsidRPr="00383D8A">
        <w:rPr>
          <w:rFonts w:ascii="Times New Roman" w:hAnsi="Times New Roman" w:cs="Times New Roman"/>
          <w:bCs/>
          <w:sz w:val="28"/>
          <w:szCs w:val="28"/>
          <w:lang w:val="ru-RU"/>
        </w:rPr>
        <w:lastRenderedPageBreak/>
        <w:t>руб. (из них федеральный бюджет – 104,3 млн. руб., областной бюджет – 20,2 млн. руб. и районный бюджет – 1,8 млн. руб.).</w:t>
      </w:r>
      <w:proofErr w:type="gramEnd"/>
      <w:r w:rsidRPr="00383D8A">
        <w:rPr>
          <w:rFonts w:ascii="Times New Roman" w:hAnsi="Times New Roman" w:cs="Times New Roman"/>
          <w:bCs/>
          <w:sz w:val="28"/>
          <w:szCs w:val="28"/>
          <w:lang w:val="ru-RU"/>
        </w:rPr>
        <w:t xml:space="preserve"> </w:t>
      </w:r>
      <w:proofErr w:type="gramStart"/>
      <w:r w:rsidRPr="00383D8A">
        <w:rPr>
          <w:rFonts w:ascii="Times New Roman" w:hAnsi="Times New Roman" w:cs="Times New Roman"/>
          <w:bCs/>
          <w:sz w:val="28"/>
          <w:szCs w:val="28"/>
          <w:lang w:val="ru-RU"/>
        </w:rPr>
        <w:t>Освоено 125,4 млн. руб. (из них федеральный бюджет – 104,3 млн. руб., областной бюджет – 19,9 млн. руб. и районный бюджет – 1,2 млн. руб.);</w:t>
      </w:r>
      <w:proofErr w:type="gramEnd"/>
    </w:p>
    <w:p w:rsidR="00AB4220" w:rsidRPr="00383D8A" w:rsidRDefault="00AB4220" w:rsidP="00AB4220">
      <w:pPr>
        <w:spacing w:line="360" w:lineRule="auto"/>
        <w:ind w:firstLine="709"/>
        <w:jc w:val="both"/>
        <w:rPr>
          <w:rFonts w:ascii="Times New Roman" w:hAnsi="Times New Roman" w:cs="Times New Roman"/>
          <w:bCs/>
          <w:sz w:val="28"/>
          <w:szCs w:val="28"/>
          <w:lang w:val="ru-RU"/>
        </w:rPr>
      </w:pPr>
      <w:r w:rsidRPr="00383D8A">
        <w:rPr>
          <w:rFonts w:ascii="Times New Roman" w:hAnsi="Times New Roman" w:cs="Times New Roman"/>
          <w:bCs/>
          <w:sz w:val="28"/>
          <w:szCs w:val="28"/>
          <w:lang w:val="ru-RU"/>
        </w:rPr>
        <w:t xml:space="preserve">- завершено строительство 1 этапа дороги на территории 7-ой очереди застройки </w:t>
      </w:r>
      <w:r w:rsidRPr="00383D8A">
        <w:rPr>
          <w:rFonts w:ascii="Times New Roman" w:hAnsi="Times New Roman" w:cs="Times New Roman"/>
          <w:sz w:val="28"/>
          <w:szCs w:val="28"/>
          <w:lang w:val="ru-RU"/>
        </w:rPr>
        <w:t xml:space="preserve">жилого </w:t>
      </w:r>
      <w:proofErr w:type="spellStart"/>
      <w:r w:rsidRPr="00383D8A">
        <w:rPr>
          <w:rFonts w:ascii="Times New Roman" w:hAnsi="Times New Roman" w:cs="Times New Roman"/>
          <w:sz w:val="28"/>
          <w:szCs w:val="28"/>
          <w:lang w:val="ru-RU"/>
        </w:rPr>
        <w:t>мкр</w:t>
      </w:r>
      <w:proofErr w:type="spellEnd"/>
      <w:r w:rsidRPr="00383D8A">
        <w:rPr>
          <w:rFonts w:ascii="Times New Roman" w:hAnsi="Times New Roman" w:cs="Times New Roman"/>
          <w:sz w:val="28"/>
          <w:szCs w:val="28"/>
          <w:lang w:val="ru-RU"/>
        </w:rPr>
        <w:t xml:space="preserve">. «Южный город»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xml:space="preserve">. </w:t>
      </w:r>
      <w:proofErr w:type="spellStart"/>
      <w:r w:rsidRPr="00383D8A">
        <w:rPr>
          <w:rFonts w:ascii="Times New Roman" w:hAnsi="Times New Roman" w:cs="Times New Roman"/>
          <w:bCs/>
          <w:sz w:val="28"/>
          <w:szCs w:val="28"/>
          <w:lang w:val="ru-RU"/>
        </w:rPr>
        <w:t>Лопатино</w:t>
      </w:r>
      <w:proofErr w:type="spellEnd"/>
      <w:r w:rsidRPr="00383D8A">
        <w:rPr>
          <w:rFonts w:ascii="Times New Roman" w:hAnsi="Times New Roman" w:cs="Times New Roman"/>
          <w:bCs/>
          <w:sz w:val="28"/>
          <w:szCs w:val="28"/>
          <w:lang w:val="ru-RU"/>
        </w:rPr>
        <w:t>. Строительство автомобильных дорог с дождевой канализацией и локальным очистным сооружением» на сумму 227,6 млн. руб. (из них федеральный бюджет – 189,6 млн. руб., областной бюджет – 35,5 млн. руб. и районный бюджет – 2,5 млн. руб.). Освоено 196,3 млн. руб. (из них федеральный бюджет – 166,9 млн. руб., областной бюджет – 27,4 млн. руб. и районный бюджет – 2,0 млн. руб.);</w:t>
      </w:r>
    </w:p>
    <w:p w:rsidR="00AB4220" w:rsidRPr="00383D8A" w:rsidRDefault="00AB4220" w:rsidP="00AB4220">
      <w:pPr>
        <w:spacing w:line="360" w:lineRule="auto"/>
        <w:ind w:firstLine="709"/>
        <w:jc w:val="both"/>
        <w:rPr>
          <w:rFonts w:ascii="Times New Roman" w:hAnsi="Times New Roman" w:cs="Times New Roman"/>
          <w:bCs/>
          <w:sz w:val="28"/>
          <w:szCs w:val="28"/>
          <w:lang w:val="ru-RU"/>
        </w:rPr>
      </w:pPr>
      <w:r w:rsidRPr="00383D8A">
        <w:rPr>
          <w:rFonts w:ascii="Times New Roman" w:hAnsi="Times New Roman" w:cs="Times New Roman"/>
          <w:bCs/>
          <w:sz w:val="28"/>
          <w:szCs w:val="28"/>
          <w:lang w:val="ru-RU"/>
        </w:rPr>
        <w:t xml:space="preserve">- завершено строительство 2 этапа дороги на территории 5/2 очереди застройки жилого </w:t>
      </w:r>
      <w:proofErr w:type="spellStart"/>
      <w:r w:rsidRPr="00383D8A">
        <w:rPr>
          <w:rFonts w:ascii="Times New Roman" w:hAnsi="Times New Roman" w:cs="Times New Roman"/>
          <w:bCs/>
          <w:sz w:val="28"/>
          <w:szCs w:val="28"/>
          <w:lang w:val="ru-RU"/>
        </w:rPr>
        <w:t>мкр</w:t>
      </w:r>
      <w:proofErr w:type="spellEnd"/>
      <w:r w:rsidRPr="00383D8A">
        <w:rPr>
          <w:rFonts w:ascii="Times New Roman" w:hAnsi="Times New Roman" w:cs="Times New Roman"/>
          <w:bCs/>
          <w:sz w:val="28"/>
          <w:szCs w:val="28"/>
          <w:lang w:val="ru-RU"/>
        </w:rPr>
        <w:t xml:space="preserve">. «Южный город» </w:t>
      </w:r>
      <w:proofErr w:type="spellStart"/>
      <w:r w:rsidRPr="00383D8A">
        <w:rPr>
          <w:rFonts w:ascii="Times New Roman" w:hAnsi="Times New Roman" w:cs="Times New Roman"/>
          <w:bCs/>
          <w:sz w:val="28"/>
          <w:szCs w:val="28"/>
          <w:lang w:val="ru-RU"/>
        </w:rPr>
        <w:t>с.п</w:t>
      </w:r>
      <w:proofErr w:type="spellEnd"/>
      <w:r w:rsidRPr="00383D8A">
        <w:rPr>
          <w:rFonts w:ascii="Times New Roman" w:hAnsi="Times New Roman" w:cs="Times New Roman"/>
          <w:bCs/>
          <w:sz w:val="28"/>
          <w:szCs w:val="28"/>
          <w:lang w:val="ru-RU"/>
        </w:rPr>
        <w:t xml:space="preserve">. </w:t>
      </w:r>
      <w:proofErr w:type="spellStart"/>
      <w:proofErr w:type="gramStart"/>
      <w:r w:rsidRPr="00383D8A">
        <w:rPr>
          <w:rFonts w:ascii="Times New Roman" w:hAnsi="Times New Roman" w:cs="Times New Roman"/>
          <w:bCs/>
          <w:sz w:val="28"/>
          <w:szCs w:val="28"/>
          <w:lang w:val="ru-RU"/>
        </w:rPr>
        <w:t>Лопатино</w:t>
      </w:r>
      <w:proofErr w:type="spellEnd"/>
      <w:r w:rsidRPr="00383D8A">
        <w:rPr>
          <w:rFonts w:ascii="Times New Roman" w:hAnsi="Times New Roman" w:cs="Times New Roman"/>
          <w:bCs/>
          <w:sz w:val="28"/>
          <w:szCs w:val="28"/>
          <w:lang w:val="ru-RU"/>
        </w:rPr>
        <w:t xml:space="preserve"> на сумму 90,3 млн. руб. (из них федеральный бюджет – 71,0 млн. руб., областной бюджет – 18,4 млн. руб. и районный бюджет– 0,9 млн. руб.).</w:t>
      </w:r>
      <w:proofErr w:type="gramEnd"/>
      <w:r w:rsidRPr="00383D8A">
        <w:rPr>
          <w:rFonts w:ascii="Times New Roman" w:hAnsi="Times New Roman" w:cs="Times New Roman"/>
          <w:bCs/>
          <w:sz w:val="28"/>
          <w:szCs w:val="28"/>
          <w:lang w:val="ru-RU"/>
        </w:rPr>
        <w:t xml:space="preserve"> </w:t>
      </w:r>
      <w:proofErr w:type="gramStart"/>
      <w:r w:rsidRPr="00383D8A">
        <w:rPr>
          <w:rFonts w:ascii="Times New Roman" w:hAnsi="Times New Roman" w:cs="Times New Roman"/>
          <w:bCs/>
          <w:sz w:val="28"/>
          <w:szCs w:val="28"/>
          <w:lang w:val="ru-RU"/>
        </w:rPr>
        <w:t xml:space="preserve">Освоено 85,12 млн. руб. (из них федеральный бюджет – 66,9 млн. руб., областной бюджет – 17,3 млн. руб. и </w:t>
      </w:r>
      <w:r w:rsidR="000E7AFA" w:rsidRPr="00383D8A">
        <w:rPr>
          <w:rFonts w:ascii="Times New Roman" w:hAnsi="Times New Roman" w:cs="Times New Roman"/>
          <w:bCs/>
          <w:sz w:val="28"/>
          <w:szCs w:val="28"/>
          <w:lang w:val="ru-RU"/>
        </w:rPr>
        <w:t xml:space="preserve">районный </w:t>
      </w:r>
      <w:r w:rsidRPr="00383D8A">
        <w:rPr>
          <w:rFonts w:ascii="Times New Roman" w:hAnsi="Times New Roman" w:cs="Times New Roman"/>
          <w:bCs/>
          <w:sz w:val="28"/>
          <w:szCs w:val="28"/>
          <w:lang w:val="ru-RU"/>
        </w:rPr>
        <w:t>бюджет– 0,92 млн. руб.);</w:t>
      </w:r>
      <w:proofErr w:type="gramEnd"/>
    </w:p>
    <w:p w:rsidR="00AB4220" w:rsidRPr="00383D8A" w:rsidRDefault="00AB4220" w:rsidP="00AB4220">
      <w:pPr>
        <w:spacing w:line="360" w:lineRule="auto"/>
        <w:ind w:firstLine="709"/>
        <w:jc w:val="both"/>
        <w:rPr>
          <w:rFonts w:ascii="Times New Roman" w:hAnsi="Times New Roman" w:cs="Times New Roman"/>
          <w:bCs/>
          <w:sz w:val="28"/>
          <w:szCs w:val="28"/>
          <w:lang w:val="ru-RU"/>
        </w:rPr>
      </w:pPr>
      <w:r w:rsidRPr="00383D8A">
        <w:rPr>
          <w:rFonts w:ascii="Times New Roman" w:hAnsi="Times New Roman" w:cs="Times New Roman"/>
          <w:bCs/>
          <w:sz w:val="28"/>
          <w:szCs w:val="28"/>
          <w:lang w:val="ru-RU"/>
        </w:rPr>
        <w:t xml:space="preserve">- завершено строительство 1 этапа дороги на территории 5/2 очереди застройки жилого </w:t>
      </w:r>
      <w:proofErr w:type="spellStart"/>
      <w:r w:rsidRPr="00383D8A">
        <w:rPr>
          <w:rFonts w:ascii="Times New Roman" w:hAnsi="Times New Roman" w:cs="Times New Roman"/>
          <w:bCs/>
          <w:sz w:val="28"/>
          <w:szCs w:val="28"/>
          <w:lang w:val="ru-RU"/>
        </w:rPr>
        <w:t>мкр</w:t>
      </w:r>
      <w:proofErr w:type="spellEnd"/>
      <w:r w:rsidRPr="00383D8A">
        <w:rPr>
          <w:rFonts w:ascii="Times New Roman" w:hAnsi="Times New Roman" w:cs="Times New Roman"/>
          <w:bCs/>
          <w:sz w:val="28"/>
          <w:szCs w:val="28"/>
          <w:lang w:val="ru-RU"/>
        </w:rPr>
        <w:t xml:space="preserve">. «Южный город» </w:t>
      </w:r>
      <w:proofErr w:type="spellStart"/>
      <w:r w:rsidRPr="00383D8A">
        <w:rPr>
          <w:rFonts w:ascii="Times New Roman" w:hAnsi="Times New Roman" w:cs="Times New Roman"/>
          <w:bCs/>
          <w:sz w:val="28"/>
          <w:szCs w:val="28"/>
          <w:lang w:val="ru-RU"/>
        </w:rPr>
        <w:t>с.п</w:t>
      </w:r>
      <w:proofErr w:type="spellEnd"/>
      <w:r w:rsidRPr="00383D8A">
        <w:rPr>
          <w:rFonts w:ascii="Times New Roman" w:hAnsi="Times New Roman" w:cs="Times New Roman"/>
          <w:bCs/>
          <w:sz w:val="28"/>
          <w:szCs w:val="28"/>
          <w:lang w:val="ru-RU"/>
        </w:rPr>
        <w:t xml:space="preserve">. </w:t>
      </w:r>
      <w:proofErr w:type="spellStart"/>
      <w:r w:rsidRPr="00383D8A">
        <w:rPr>
          <w:rFonts w:ascii="Times New Roman" w:hAnsi="Times New Roman" w:cs="Times New Roman"/>
          <w:bCs/>
          <w:sz w:val="28"/>
          <w:szCs w:val="28"/>
          <w:lang w:val="ru-RU"/>
        </w:rPr>
        <w:t>Лопатино</w:t>
      </w:r>
      <w:proofErr w:type="spellEnd"/>
      <w:r w:rsidRPr="00383D8A">
        <w:rPr>
          <w:rFonts w:ascii="Times New Roman" w:hAnsi="Times New Roman" w:cs="Times New Roman"/>
          <w:bCs/>
          <w:sz w:val="28"/>
          <w:szCs w:val="28"/>
          <w:lang w:val="ru-RU"/>
        </w:rPr>
        <w:t xml:space="preserve"> на сумму 32,4 млн. руб. (из них областной бюджет – 32,0 млн. руб. и бюджет сельского поселения – 0,4 млн. руб.). Освоено 32,3 млн. руб. (из них областной бюджет – 32,0 млн. руб. и бюджет сельского поселения – 0,3 млн. руб.); </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завершено строительство 1 этапа дороги на территории 6-ой очереди застройки жилого </w:t>
      </w:r>
      <w:proofErr w:type="spellStart"/>
      <w:r w:rsidRPr="00383D8A">
        <w:rPr>
          <w:rFonts w:ascii="Times New Roman" w:hAnsi="Times New Roman" w:cs="Times New Roman"/>
          <w:sz w:val="28"/>
          <w:szCs w:val="28"/>
          <w:lang w:val="ru-RU"/>
        </w:rPr>
        <w:t>мкр</w:t>
      </w:r>
      <w:proofErr w:type="spellEnd"/>
      <w:r w:rsidRPr="00383D8A">
        <w:rPr>
          <w:rFonts w:ascii="Times New Roman" w:hAnsi="Times New Roman" w:cs="Times New Roman"/>
          <w:sz w:val="28"/>
          <w:szCs w:val="28"/>
          <w:lang w:val="ru-RU"/>
        </w:rPr>
        <w:t xml:space="preserve">. «Южный город» </w:t>
      </w:r>
      <w:proofErr w:type="spellStart"/>
      <w:r w:rsidRPr="00383D8A">
        <w:rPr>
          <w:rFonts w:ascii="Times New Roman" w:hAnsi="Times New Roman" w:cs="Times New Roman"/>
          <w:sz w:val="28"/>
          <w:szCs w:val="28"/>
          <w:lang w:val="ru-RU"/>
        </w:rPr>
        <w:t>с.п</w:t>
      </w:r>
      <w:proofErr w:type="spellEnd"/>
      <w:r w:rsidRPr="00383D8A">
        <w:rPr>
          <w:rFonts w:ascii="Times New Roman" w:hAnsi="Times New Roman" w:cs="Times New Roman"/>
          <w:sz w:val="28"/>
          <w:szCs w:val="28"/>
          <w:lang w:val="ru-RU"/>
        </w:rPr>
        <w:t xml:space="preserve">. Черноречье на сумму 37,7 млн. руб. (из них областной бюджет – 37,6 млн. руб. и бюджет сельского поселения – 0,09 млн. руб.). </w:t>
      </w:r>
      <w:r w:rsidRPr="00383D8A">
        <w:rPr>
          <w:rFonts w:ascii="Times New Roman" w:hAnsi="Times New Roman" w:cs="Times New Roman"/>
          <w:bCs/>
          <w:sz w:val="28"/>
          <w:szCs w:val="28"/>
          <w:lang w:val="ru-RU"/>
        </w:rPr>
        <w:t>Освоено 37,7 млн. руб. (из них областной бюджет – 37,6 млн. руб. и бюджет сельского поселения – 0,09 млн. руб.);</w:t>
      </w:r>
    </w:p>
    <w:p w:rsidR="00AB4220" w:rsidRPr="00383D8A" w:rsidRDefault="00AB4220" w:rsidP="00AB4220">
      <w:pPr>
        <w:spacing w:line="360" w:lineRule="auto"/>
        <w:ind w:firstLine="709"/>
        <w:jc w:val="both"/>
        <w:rPr>
          <w:rFonts w:ascii="Times New Roman" w:hAnsi="Times New Roman" w:cs="Times New Roman"/>
          <w:sz w:val="28"/>
          <w:szCs w:val="28"/>
          <w:lang w:val="ru-RU"/>
        </w:rPr>
      </w:pPr>
      <w:proofErr w:type="gramStart"/>
      <w:r w:rsidRPr="00383D8A">
        <w:rPr>
          <w:rFonts w:ascii="Times New Roman" w:hAnsi="Times New Roman" w:cs="Times New Roman"/>
          <w:sz w:val="28"/>
          <w:szCs w:val="28"/>
          <w:lang w:val="ru-RU"/>
        </w:rPr>
        <w:t xml:space="preserve">- завершено строительство автомобильной дороги с дождевой канализацией (Примыкание 5-ой очереди жилой застройки «Южный город» к автомобильной дороге общего пользования) на сумму 65,2 млн. руб. </w:t>
      </w:r>
      <w:r w:rsidRPr="00383D8A">
        <w:rPr>
          <w:rFonts w:ascii="Times New Roman" w:hAnsi="Times New Roman" w:cs="Times New Roman"/>
          <w:bCs/>
          <w:sz w:val="28"/>
          <w:szCs w:val="28"/>
          <w:lang w:val="ru-RU"/>
        </w:rPr>
        <w:t xml:space="preserve">(из них </w:t>
      </w:r>
      <w:r w:rsidRPr="00383D8A">
        <w:rPr>
          <w:rFonts w:ascii="Times New Roman" w:hAnsi="Times New Roman" w:cs="Times New Roman"/>
          <w:bCs/>
          <w:sz w:val="28"/>
          <w:szCs w:val="28"/>
          <w:lang w:val="ru-RU"/>
        </w:rPr>
        <w:lastRenderedPageBreak/>
        <w:t>федеральный бюджет – 55,3 млн. руб., областной бюджет – 9,0 млн. руб. и районный бюджет – 0,7 млн. руб.).</w:t>
      </w:r>
      <w:proofErr w:type="gramEnd"/>
      <w:r w:rsidRPr="00383D8A">
        <w:rPr>
          <w:rFonts w:ascii="Times New Roman" w:hAnsi="Times New Roman" w:cs="Times New Roman"/>
          <w:bCs/>
          <w:sz w:val="28"/>
          <w:szCs w:val="28"/>
          <w:lang w:val="ru-RU"/>
        </w:rPr>
        <w:t xml:space="preserve"> </w:t>
      </w:r>
      <w:proofErr w:type="gramStart"/>
      <w:r w:rsidRPr="00383D8A">
        <w:rPr>
          <w:rFonts w:ascii="Times New Roman" w:hAnsi="Times New Roman" w:cs="Times New Roman"/>
          <w:bCs/>
          <w:sz w:val="28"/>
          <w:szCs w:val="28"/>
          <w:lang w:val="ru-RU"/>
        </w:rPr>
        <w:t>Освоено 43,9 млн. руб. (из них федеральный бюджет – 37,3 млн. руб., областной бюджет – 6,2 млн. руб. и районный бюджет – 0,4 млн. руб.)</w:t>
      </w:r>
      <w:r w:rsidRPr="00383D8A">
        <w:rPr>
          <w:rFonts w:ascii="Times New Roman" w:hAnsi="Times New Roman" w:cs="Times New Roman"/>
          <w:sz w:val="28"/>
          <w:szCs w:val="28"/>
          <w:lang w:val="ru-RU"/>
        </w:rPr>
        <w:t>;</w:t>
      </w:r>
      <w:proofErr w:type="gramEnd"/>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завершены работы по благоустройству поселений в рамках МП «Комплексное развитие сельских территорий муниципального района Волжский Самарской области на 2020 – 2025 годы» на сумму 34,7 млн. руб. (за счет средств районного бюджета). Освоено 34,0 млн. руб. (за счет средств районного бюджета);</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завершены работы по благоустройству общественных территорий муниципального района Волжский Самарской области на сумму 26,74 млн. руб. (из них федеральный бюджет – 20,03 млн. руб., областной бюджет – 3,2 млн. руб. и районный бюджет – 3,51 млн. руб.). </w:t>
      </w:r>
      <w:proofErr w:type="gramStart"/>
      <w:r w:rsidRPr="00383D8A">
        <w:rPr>
          <w:rFonts w:ascii="Times New Roman" w:hAnsi="Times New Roman" w:cs="Times New Roman"/>
          <w:sz w:val="28"/>
          <w:szCs w:val="28"/>
          <w:lang w:val="ru-RU"/>
        </w:rPr>
        <w:t>Освоено 26,74 млн. руб. (из них федеральный бюджет – 20,03 млн. руб., областной бюджет – 3,2 млн. руб. и районный бюджет – 3,51 млн. руб.);</w:t>
      </w:r>
      <w:proofErr w:type="gramEnd"/>
    </w:p>
    <w:p w:rsidR="00AB4220" w:rsidRPr="00383D8A" w:rsidRDefault="00AB4220" w:rsidP="00AB4220">
      <w:pPr>
        <w:spacing w:line="360" w:lineRule="auto"/>
        <w:ind w:firstLine="709"/>
        <w:jc w:val="both"/>
        <w:rPr>
          <w:rFonts w:ascii="Times New Roman" w:hAnsi="Times New Roman" w:cs="Times New Roman"/>
          <w:color w:val="FF0000"/>
          <w:sz w:val="28"/>
          <w:szCs w:val="28"/>
          <w:lang w:val="ru-RU"/>
        </w:rPr>
      </w:pPr>
      <w:r w:rsidRPr="00383D8A">
        <w:rPr>
          <w:rFonts w:ascii="Times New Roman" w:hAnsi="Times New Roman" w:cs="Times New Roman"/>
          <w:sz w:val="28"/>
          <w:szCs w:val="28"/>
          <w:lang w:val="ru-RU"/>
        </w:rPr>
        <w:t>- завершены работы по благоустройству дворовых территорий муниципального района Волжский Самарской области на сумму 10,2 млн. руб. (из них федеральный бюджет – 7,8 млн. руб., областной бюджет – 1,3 млн. руб. и районный бюджет – 1,2 млн. руб.). Освоено 8,02 млн. руб. (из них федеральный бюджет – 6,1 млн. руб., областной бюджет – 1,0 млн. руб. и районный бюджет – 0,9 млн. руб.);</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завершен ремонт кабинетов образовательных учреждений муниципального района Волжский Самарской области на сумму 5,9 млн. руб. (за счет средств районного бюджета). Освоено 3,6 млн. руб. (за счет средств районного бюджета);</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завершены работы по капитальному ремонту МБУ ДЗСОЦ «Волжанин» муниципального района Волжский Самарской области на сумму 1,1 млн. руб. (за счет средств районного бюджета). Освоено 1,1 млн. руб. (за счет средств районного бюджета);</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lastRenderedPageBreak/>
        <w:t xml:space="preserve">- завершены работы по капитальному ремонту МБОУ ДО «ДШИ № 1» п. </w:t>
      </w:r>
      <w:proofErr w:type="spellStart"/>
      <w:r w:rsidRPr="00383D8A">
        <w:rPr>
          <w:rFonts w:ascii="Times New Roman" w:hAnsi="Times New Roman" w:cs="Times New Roman"/>
          <w:sz w:val="28"/>
          <w:szCs w:val="28"/>
          <w:lang w:val="ru-RU"/>
        </w:rPr>
        <w:t>Черновский</w:t>
      </w:r>
      <w:proofErr w:type="spellEnd"/>
      <w:r w:rsidRPr="00383D8A">
        <w:rPr>
          <w:rFonts w:ascii="Times New Roman" w:hAnsi="Times New Roman" w:cs="Times New Roman"/>
          <w:sz w:val="28"/>
          <w:szCs w:val="28"/>
          <w:lang w:val="ru-RU"/>
        </w:rPr>
        <w:t xml:space="preserve"> на сумму 1,5 млн. руб. (за счет средств районного бюджета). Освоено 1,5 млн. руб. (за счет средств районного бюджета);</w:t>
      </w:r>
    </w:p>
    <w:p w:rsidR="00AB4220" w:rsidRPr="00383D8A" w:rsidRDefault="00AB4220" w:rsidP="00AB4220">
      <w:pPr>
        <w:spacing w:line="360" w:lineRule="auto"/>
        <w:ind w:firstLine="709"/>
        <w:jc w:val="both"/>
        <w:rPr>
          <w:rFonts w:ascii="Times New Roman" w:hAnsi="Times New Roman" w:cs="Times New Roman"/>
          <w:bCs/>
          <w:sz w:val="28"/>
          <w:szCs w:val="28"/>
          <w:lang w:val="ru-RU"/>
        </w:rPr>
      </w:pPr>
      <w:proofErr w:type="gramStart"/>
      <w:r w:rsidRPr="00383D8A">
        <w:rPr>
          <w:rFonts w:ascii="Times New Roman" w:hAnsi="Times New Roman" w:cs="Times New Roman"/>
          <w:sz w:val="28"/>
          <w:szCs w:val="28"/>
          <w:lang w:val="ru-RU"/>
        </w:rPr>
        <w:t xml:space="preserve">- ведутся работы по ремонту здания ГБОУ СОШ в с. Сухая Вязовка, ул. Школьная, д.31 </w:t>
      </w:r>
      <w:r w:rsidRPr="00383D8A">
        <w:rPr>
          <w:rFonts w:ascii="Times New Roman" w:hAnsi="Times New Roman" w:cs="Times New Roman"/>
          <w:bCs/>
          <w:sz w:val="28"/>
          <w:szCs w:val="28"/>
          <w:lang w:val="ru-RU"/>
        </w:rPr>
        <w:t>на сумму 3,3 млн. руб. (из них областной бюджет – 2,8 млн. руб. и районный бюджет– 0,5 млн. руб.).</w:t>
      </w:r>
      <w:proofErr w:type="gramEnd"/>
      <w:r w:rsidRPr="00383D8A">
        <w:rPr>
          <w:rFonts w:ascii="Times New Roman" w:hAnsi="Times New Roman" w:cs="Times New Roman"/>
          <w:bCs/>
          <w:sz w:val="28"/>
          <w:szCs w:val="28"/>
          <w:lang w:val="ru-RU"/>
        </w:rPr>
        <w:t xml:space="preserve"> Освоено 2,6 </w:t>
      </w:r>
      <w:proofErr w:type="spellStart"/>
      <w:r w:rsidRPr="00383D8A">
        <w:rPr>
          <w:rFonts w:ascii="Times New Roman" w:hAnsi="Times New Roman" w:cs="Times New Roman"/>
          <w:bCs/>
          <w:sz w:val="28"/>
          <w:szCs w:val="28"/>
          <w:lang w:val="ru-RU"/>
        </w:rPr>
        <w:t>млн</w:t>
      </w:r>
      <w:proofErr w:type="gramStart"/>
      <w:r w:rsidRPr="00383D8A">
        <w:rPr>
          <w:rFonts w:ascii="Times New Roman" w:hAnsi="Times New Roman" w:cs="Times New Roman"/>
          <w:bCs/>
          <w:sz w:val="28"/>
          <w:szCs w:val="28"/>
          <w:lang w:val="ru-RU"/>
        </w:rPr>
        <w:t>.р</w:t>
      </w:r>
      <w:proofErr w:type="gramEnd"/>
      <w:r w:rsidRPr="00383D8A">
        <w:rPr>
          <w:rFonts w:ascii="Times New Roman" w:hAnsi="Times New Roman" w:cs="Times New Roman"/>
          <w:bCs/>
          <w:sz w:val="28"/>
          <w:szCs w:val="28"/>
          <w:lang w:val="ru-RU"/>
        </w:rPr>
        <w:t>уб</w:t>
      </w:r>
      <w:proofErr w:type="spellEnd"/>
      <w:r w:rsidRPr="00383D8A">
        <w:rPr>
          <w:rFonts w:ascii="Times New Roman" w:hAnsi="Times New Roman" w:cs="Times New Roman"/>
          <w:bCs/>
          <w:sz w:val="28"/>
          <w:szCs w:val="28"/>
          <w:lang w:val="ru-RU"/>
        </w:rPr>
        <w:t>. (из них областной бюджет – 2,2 млн. руб. и районный бюджет– 0,4 млн. руб.);</w:t>
      </w:r>
    </w:p>
    <w:p w:rsidR="00AB4220" w:rsidRPr="00383D8A" w:rsidRDefault="00AB4220" w:rsidP="00AB4220">
      <w:pPr>
        <w:spacing w:line="360" w:lineRule="auto"/>
        <w:ind w:firstLine="709"/>
        <w:jc w:val="both"/>
        <w:rPr>
          <w:rFonts w:ascii="Times New Roman" w:hAnsi="Times New Roman" w:cs="Times New Roman"/>
          <w:bCs/>
          <w:sz w:val="28"/>
          <w:szCs w:val="28"/>
          <w:lang w:val="ru-RU"/>
        </w:rPr>
      </w:pPr>
      <w:r w:rsidRPr="00383D8A">
        <w:rPr>
          <w:rFonts w:ascii="Times New Roman" w:hAnsi="Times New Roman" w:cs="Times New Roman"/>
          <w:bCs/>
          <w:sz w:val="28"/>
          <w:szCs w:val="28"/>
          <w:lang w:val="ru-RU"/>
        </w:rPr>
        <w:t xml:space="preserve">- </w:t>
      </w:r>
      <w:r w:rsidR="005453EB" w:rsidRPr="00383D8A">
        <w:rPr>
          <w:rFonts w:ascii="Times New Roman" w:hAnsi="Times New Roman" w:cs="Times New Roman"/>
          <w:bCs/>
          <w:sz w:val="28"/>
          <w:szCs w:val="28"/>
          <w:lang w:val="ru-RU"/>
        </w:rPr>
        <w:t>з</w:t>
      </w:r>
      <w:r w:rsidRPr="00383D8A">
        <w:rPr>
          <w:rFonts w:ascii="Times New Roman" w:hAnsi="Times New Roman" w:cs="Times New Roman"/>
          <w:bCs/>
          <w:sz w:val="28"/>
          <w:szCs w:val="28"/>
          <w:lang w:val="ru-RU"/>
        </w:rPr>
        <w:t xml:space="preserve">авершены работы по ликвидации несанкционированных мест размещения отходов на территории муниципального района Волжский Самарской области на сумму 31,2 млн. руб. (из них областной бюджет – 25,0 млн. руб. и районный бюджет– 6,2 млн. руб.). Освоено 31,1 </w:t>
      </w:r>
      <w:proofErr w:type="spellStart"/>
      <w:r w:rsidRPr="00383D8A">
        <w:rPr>
          <w:rFonts w:ascii="Times New Roman" w:hAnsi="Times New Roman" w:cs="Times New Roman"/>
          <w:bCs/>
          <w:sz w:val="28"/>
          <w:szCs w:val="28"/>
          <w:lang w:val="ru-RU"/>
        </w:rPr>
        <w:t>млн</w:t>
      </w:r>
      <w:proofErr w:type="gramStart"/>
      <w:r w:rsidRPr="00383D8A">
        <w:rPr>
          <w:rFonts w:ascii="Times New Roman" w:hAnsi="Times New Roman" w:cs="Times New Roman"/>
          <w:bCs/>
          <w:sz w:val="28"/>
          <w:szCs w:val="28"/>
          <w:lang w:val="ru-RU"/>
        </w:rPr>
        <w:t>.р</w:t>
      </w:r>
      <w:proofErr w:type="gramEnd"/>
      <w:r w:rsidRPr="00383D8A">
        <w:rPr>
          <w:rFonts w:ascii="Times New Roman" w:hAnsi="Times New Roman" w:cs="Times New Roman"/>
          <w:bCs/>
          <w:sz w:val="28"/>
          <w:szCs w:val="28"/>
          <w:lang w:val="ru-RU"/>
        </w:rPr>
        <w:t>уб</w:t>
      </w:r>
      <w:proofErr w:type="spellEnd"/>
      <w:r w:rsidRPr="00383D8A">
        <w:rPr>
          <w:rFonts w:ascii="Times New Roman" w:hAnsi="Times New Roman" w:cs="Times New Roman"/>
          <w:bCs/>
          <w:sz w:val="28"/>
          <w:szCs w:val="28"/>
          <w:lang w:val="ru-RU"/>
        </w:rPr>
        <w:t>. (из них областной бюджет – 24,9 млн. руб. и районный бюджет– 6,2 млн. руб.);</w:t>
      </w:r>
    </w:p>
    <w:p w:rsidR="00AB4220" w:rsidRPr="00383D8A" w:rsidRDefault="00AB4220" w:rsidP="00AB4220">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bCs/>
          <w:sz w:val="28"/>
          <w:szCs w:val="28"/>
          <w:lang w:val="ru-RU"/>
        </w:rPr>
        <w:t xml:space="preserve">- </w:t>
      </w:r>
      <w:r w:rsidR="002D3B09" w:rsidRPr="00383D8A">
        <w:rPr>
          <w:rFonts w:ascii="Times New Roman" w:hAnsi="Times New Roman" w:cs="Times New Roman"/>
          <w:bCs/>
          <w:sz w:val="28"/>
          <w:szCs w:val="28"/>
          <w:lang w:val="ru-RU"/>
        </w:rPr>
        <w:t>з</w:t>
      </w:r>
      <w:r w:rsidRPr="00383D8A">
        <w:rPr>
          <w:rFonts w:ascii="Times New Roman" w:hAnsi="Times New Roman" w:cs="Times New Roman"/>
          <w:bCs/>
          <w:sz w:val="28"/>
          <w:szCs w:val="28"/>
          <w:lang w:val="ru-RU"/>
        </w:rPr>
        <w:t xml:space="preserve">авершен капитальный ремонт автомобильных дорог общего пользования местного значения в поселениях муниципального района Волжский Самарской области на сумму 173,5 </w:t>
      </w:r>
      <w:proofErr w:type="spellStart"/>
      <w:r w:rsidRPr="00383D8A">
        <w:rPr>
          <w:rFonts w:ascii="Times New Roman" w:hAnsi="Times New Roman" w:cs="Times New Roman"/>
          <w:bCs/>
          <w:sz w:val="28"/>
          <w:szCs w:val="28"/>
          <w:lang w:val="ru-RU"/>
        </w:rPr>
        <w:t>млн</w:t>
      </w:r>
      <w:proofErr w:type="gramStart"/>
      <w:r w:rsidRPr="00383D8A">
        <w:rPr>
          <w:rFonts w:ascii="Times New Roman" w:hAnsi="Times New Roman" w:cs="Times New Roman"/>
          <w:bCs/>
          <w:sz w:val="28"/>
          <w:szCs w:val="28"/>
          <w:lang w:val="ru-RU"/>
        </w:rPr>
        <w:t>.р</w:t>
      </w:r>
      <w:proofErr w:type="gramEnd"/>
      <w:r w:rsidRPr="00383D8A">
        <w:rPr>
          <w:rFonts w:ascii="Times New Roman" w:hAnsi="Times New Roman" w:cs="Times New Roman"/>
          <w:bCs/>
          <w:sz w:val="28"/>
          <w:szCs w:val="28"/>
          <w:lang w:val="ru-RU"/>
        </w:rPr>
        <w:t>уб</w:t>
      </w:r>
      <w:proofErr w:type="spellEnd"/>
      <w:r w:rsidRPr="00383D8A">
        <w:rPr>
          <w:rFonts w:ascii="Times New Roman" w:hAnsi="Times New Roman" w:cs="Times New Roman"/>
          <w:bCs/>
          <w:sz w:val="28"/>
          <w:szCs w:val="28"/>
          <w:lang w:val="ru-RU"/>
        </w:rPr>
        <w:t xml:space="preserve">. (местный бюджет). Освоено 125,1 </w:t>
      </w:r>
      <w:proofErr w:type="spellStart"/>
      <w:r w:rsidRPr="00383D8A">
        <w:rPr>
          <w:rFonts w:ascii="Times New Roman" w:hAnsi="Times New Roman" w:cs="Times New Roman"/>
          <w:bCs/>
          <w:sz w:val="28"/>
          <w:szCs w:val="28"/>
          <w:lang w:val="ru-RU"/>
        </w:rPr>
        <w:t>млн</w:t>
      </w:r>
      <w:proofErr w:type="gramStart"/>
      <w:r w:rsidRPr="00383D8A">
        <w:rPr>
          <w:rFonts w:ascii="Times New Roman" w:hAnsi="Times New Roman" w:cs="Times New Roman"/>
          <w:bCs/>
          <w:sz w:val="28"/>
          <w:szCs w:val="28"/>
          <w:lang w:val="ru-RU"/>
        </w:rPr>
        <w:t>.р</w:t>
      </w:r>
      <w:proofErr w:type="gramEnd"/>
      <w:r w:rsidRPr="00383D8A">
        <w:rPr>
          <w:rFonts w:ascii="Times New Roman" w:hAnsi="Times New Roman" w:cs="Times New Roman"/>
          <w:bCs/>
          <w:sz w:val="28"/>
          <w:szCs w:val="28"/>
          <w:lang w:val="ru-RU"/>
        </w:rPr>
        <w:t>уб</w:t>
      </w:r>
      <w:proofErr w:type="spellEnd"/>
      <w:r w:rsidRPr="00383D8A">
        <w:rPr>
          <w:rFonts w:ascii="Times New Roman" w:hAnsi="Times New Roman" w:cs="Times New Roman"/>
          <w:bCs/>
          <w:sz w:val="28"/>
          <w:szCs w:val="28"/>
          <w:lang w:val="ru-RU"/>
        </w:rPr>
        <w:t>. (местный бюджет).</w:t>
      </w:r>
    </w:p>
    <w:p w:rsidR="0051520F" w:rsidRPr="00383D8A" w:rsidRDefault="0051520F" w:rsidP="00FF4F73">
      <w:pPr>
        <w:spacing w:line="360" w:lineRule="auto"/>
        <w:contextualSpacing/>
        <w:rPr>
          <w:rFonts w:ascii="Times New Roman" w:hAnsi="Times New Roman" w:cs="Times New Roman"/>
          <w:sz w:val="28"/>
          <w:szCs w:val="28"/>
          <w:lang w:val="ru-RU"/>
        </w:rPr>
      </w:pPr>
    </w:p>
    <w:p w:rsidR="00C23D1D" w:rsidRPr="00383D8A" w:rsidRDefault="00C23D1D" w:rsidP="00C23D1D">
      <w:pPr>
        <w:spacing w:line="360" w:lineRule="auto"/>
        <w:jc w:val="center"/>
        <w:rPr>
          <w:rFonts w:ascii="Times New Roman" w:hAnsi="Times New Roman" w:cs="Times New Roman"/>
          <w:b/>
          <w:color w:val="000000"/>
          <w:sz w:val="28"/>
          <w:szCs w:val="28"/>
          <w:lang w:val="ru-RU"/>
        </w:rPr>
      </w:pPr>
      <w:r w:rsidRPr="00383D8A">
        <w:rPr>
          <w:rFonts w:ascii="Times New Roman" w:hAnsi="Times New Roman" w:cs="Times New Roman"/>
          <w:b/>
          <w:color w:val="000000"/>
          <w:sz w:val="28"/>
          <w:szCs w:val="28"/>
          <w:lang w:val="ru-RU"/>
        </w:rPr>
        <w:t>Охрана окружающей среды</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По состоянию на 01.01.2021г. 80 предприятий официально зарегистрированы как объекты и источники негативного воздействия на окружающую среду в региональном реестре объектов НВОС.</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В отчетном периоде, в рамках осуществления отдельных государственных полномочий в сфере охраны окружающей среды:</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проведено 5 </w:t>
      </w:r>
      <w:proofErr w:type="gramStart"/>
      <w:r w:rsidRPr="00383D8A">
        <w:rPr>
          <w:rFonts w:ascii="Times New Roman" w:hAnsi="Times New Roman" w:cs="Times New Roman"/>
          <w:sz w:val="28"/>
          <w:szCs w:val="28"/>
          <w:lang w:val="ru-RU"/>
        </w:rPr>
        <w:t>плановых</w:t>
      </w:r>
      <w:proofErr w:type="gramEnd"/>
      <w:r w:rsidRPr="00383D8A">
        <w:rPr>
          <w:rFonts w:ascii="Times New Roman" w:hAnsi="Times New Roman" w:cs="Times New Roman"/>
          <w:sz w:val="28"/>
          <w:szCs w:val="28"/>
          <w:lang w:val="ru-RU"/>
        </w:rPr>
        <w:t xml:space="preserve"> документарных выездных проверки;</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составлено 5 актов проверок.</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Составлено 76 административных протоколов, из них:</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выявлено 59 нарушений природоохранного законодательства в области обращения с отходами производства и потребления;</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по 40 нарушениям приняты меры административного реагирования;</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xml:space="preserve">- 19 фактов нарушений </w:t>
      </w:r>
      <w:proofErr w:type="gramStart"/>
      <w:r w:rsidRPr="00383D8A">
        <w:rPr>
          <w:rFonts w:ascii="Times New Roman" w:hAnsi="Times New Roman" w:cs="Times New Roman"/>
          <w:sz w:val="28"/>
          <w:szCs w:val="28"/>
          <w:lang w:val="ru-RU"/>
        </w:rPr>
        <w:t>устранены</w:t>
      </w:r>
      <w:proofErr w:type="gramEnd"/>
      <w:r w:rsidRPr="00383D8A">
        <w:rPr>
          <w:rFonts w:ascii="Times New Roman" w:hAnsi="Times New Roman" w:cs="Times New Roman"/>
          <w:sz w:val="28"/>
          <w:szCs w:val="28"/>
          <w:lang w:val="ru-RU"/>
        </w:rPr>
        <w:t>.</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lastRenderedPageBreak/>
        <w:t>В области использования и охраны водных объектов было зафиксировано 9 нарушений, по всем применены меры административного воздействия.</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За сокрытие и искажение экологической информации было выявлено 31 нарушение, 6 нарушений устранены, по 25 приняты меры административного воздействия.</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Согласно переданным полномочиям проведено:</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- 53 контрольно-надзорных мероприятий;</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- 54 административных расследований.</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Рассмотрено обращений граждан в количестве 346 ед.</w:t>
      </w:r>
    </w:p>
    <w:p w:rsidR="00616C37" w:rsidRPr="00383D8A" w:rsidRDefault="00616C37" w:rsidP="00616C37">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Отработано 289 обращений от юридических лиц.</w:t>
      </w:r>
    </w:p>
    <w:p w:rsidR="00FB57EA" w:rsidRPr="00FF4F73" w:rsidRDefault="00616C37" w:rsidP="002D3B09">
      <w:pPr>
        <w:spacing w:line="360" w:lineRule="auto"/>
        <w:ind w:firstLine="709"/>
        <w:jc w:val="both"/>
        <w:rPr>
          <w:rFonts w:ascii="Times New Roman" w:hAnsi="Times New Roman" w:cs="Times New Roman"/>
          <w:sz w:val="28"/>
          <w:szCs w:val="28"/>
          <w:lang w:val="ru-RU"/>
        </w:rPr>
      </w:pPr>
      <w:r w:rsidRPr="00383D8A">
        <w:rPr>
          <w:rFonts w:ascii="Times New Roman" w:hAnsi="Times New Roman" w:cs="Times New Roman"/>
          <w:sz w:val="28"/>
          <w:szCs w:val="28"/>
          <w:lang w:val="ru-RU"/>
        </w:rPr>
        <w:t>Предоставлены субвенции в 2020г. в размере 1207,09 тыс. руб.</w:t>
      </w:r>
    </w:p>
    <w:sectPr w:rsidR="00FB57EA" w:rsidRPr="00FF4F73" w:rsidSect="003631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006B"/>
    <w:multiLevelType w:val="hybridMultilevel"/>
    <w:tmpl w:val="5F141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C8"/>
    <w:rsid w:val="000230D1"/>
    <w:rsid w:val="000C510C"/>
    <w:rsid w:val="000D5A44"/>
    <w:rsid w:val="000E6E6E"/>
    <w:rsid w:val="000E7AFA"/>
    <w:rsid w:val="0010361D"/>
    <w:rsid w:val="00112BC1"/>
    <w:rsid w:val="00123F06"/>
    <w:rsid w:val="00147664"/>
    <w:rsid w:val="00182870"/>
    <w:rsid w:val="001A6DBA"/>
    <w:rsid w:val="001D3FAF"/>
    <w:rsid w:val="00264C35"/>
    <w:rsid w:val="002822E4"/>
    <w:rsid w:val="002B139B"/>
    <w:rsid w:val="002D0D2D"/>
    <w:rsid w:val="002D3B09"/>
    <w:rsid w:val="00360F85"/>
    <w:rsid w:val="0036312E"/>
    <w:rsid w:val="00383D8A"/>
    <w:rsid w:val="004138E1"/>
    <w:rsid w:val="00416B70"/>
    <w:rsid w:val="00466C61"/>
    <w:rsid w:val="004C16AF"/>
    <w:rsid w:val="004D2106"/>
    <w:rsid w:val="004D7743"/>
    <w:rsid w:val="004F44DC"/>
    <w:rsid w:val="0051520F"/>
    <w:rsid w:val="005453EB"/>
    <w:rsid w:val="005A151B"/>
    <w:rsid w:val="005E702A"/>
    <w:rsid w:val="00616C37"/>
    <w:rsid w:val="00625855"/>
    <w:rsid w:val="006C6A36"/>
    <w:rsid w:val="00726E0B"/>
    <w:rsid w:val="007E3AE8"/>
    <w:rsid w:val="007E7A9A"/>
    <w:rsid w:val="008005A9"/>
    <w:rsid w:val="008E40C2"/>
    <w:rsid w:val="009360BB"/>
    <w:rsid w:val="0098158E"/>
    <w:rsid w:val="009B5FCD"/>
    <w:rsid w:val="009F25C1"/>
    <w:rsid w:val="00A61A58"/>
    <w:rsid w:val="00A81067"/>
    <w:rsid w:val="00AB4220"/>
    <w:rsid w:val="00AF7C96"/>
    <w:rsid w:val="00B638B1"/>
    <w:rsid w:val="00BB0FDD"/>
    <w:rsid w:val="00C11986"/>
    <w:rsid w:val="00C23D1D"/>
    <w:rsid w:val="00C249D8"/>
    <w:rsid w:val="00C44E8E"/>
    <w:rsid w:val="00CC3281"/>
    <w:rsid w:val="00CE568E"/>
    <w:rsid w:val="00CE6EEF"/>
    <w:rsid w:val="00CF6F99"/>
    <w:rsid w:val="00D018B8"/>
    <w:rsid w:val="00D231C4"/>
    <w:rsid w:val="00D35F79"/>
    <w:rsid w:val="00D66F24"/>
    <w:rsid w:val="00D706FA"/>
    <w:rsid w:val="00D71E3B"/>
    <w:rsid w:val="00D84C8B"/>
    <w:rsid w:val="00DD235C"/>
    <w:rsid w:val="00DF24F7"/>
    <w:rsid w:val="00E008CC"/>
    <w:rsid w:val="00E62400"/>
    <w:rsid w:val="00E715E5"/>
    <w:rsid w:val="00E746FD"/>
    <w:rsid w:val="00EE26F7"/>
    <w:rsid w:val="00F16E59"/>
    <w:rsid w:val="00F309C8"/>
    <w:rsid w:val="00F33D55"/>
    <w:rsid w:val="00F47A33"/>
    <w:rsid w:val="00F97F1F"/>
    <w:rsid w:val="00FB57EA"/>
    <w:rsid w:val="00FF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70"/>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520F"/>
    <w:pPr>
      <w:suppressAutoHyphens/>
      <w:spacing w:before="280" w:after="280"/>
    </w:pPr>
    <w:rPr>
      <w:rFonts w:ascii="Times New Roman" w:hAnsi="Times New Roman"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70"/>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520F"/>
    <w:pPr>
      <w:suppressAutoHyphens/>
      <w:spacing w:before="280" w:after="280"/>
    </w:pPr>
    <w:rPr>
      <w:rFonts w:ascii="Times New Roman" w:hAnsi="Times New Roman"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19</Pages>
  <Words>4720</Words>
  <Characters>26905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Шумкина</dc:creator>
  <cp:keywords/>
  <dc:description/>
  <cp:lastModifiedBy>Ким Мария</cp:lastModifiedBy>
  <cp:revision>43</cp:revision>
  <dcterms:created xsi:type="dcterms:W3CDTF">2019-04-26T11:19:00Z</dcterms:created>
  <dcterms:modified xsi:type="dcterms:W3CDTF">2021-01-25T10:39:00Z</dcterms:modified>
</cp:coreProperties>
</file>