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5F6872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AB7825" w:rsidRDefault="00AB7825" w:rsidP="00AB78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сведения</w:t>
      </w:r>
      <w:r w:rsidR="005F6872"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5DE2" w:rsidRPr="00A95DE2" w:rsidRDefault="00AB7825" w:rsidP="00A95D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Постановления Администрации Волжского района Самарской области   </w:t>
      </w:r>
      <w:r w:rsidR="00A95DE2" w:rsidRPr="00A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A95DE2" w:rsidRPr="00A95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возмещения части затрат на поддержку собственного производства молока, подтверждение достоверности содержащихся в них сведений»</w:t>
      </w:r>
      <w:r w:rsidR="00A760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A650F" w:rsidRPr="004A650F" w:rsidRDefault="000C48F5" w:rsidP="00A95D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 далее – Проект Постановления).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7604A" w:rsidRPr="00A7604A" w:rsidRDefault="00AB7825" w:rsidP="00A7604A">
      <w:pPr>
        <w:tabs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8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118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подготовки Проекта связана  с внесением изменений в действующее законодательство в </w:t>
      </w:r>
      <w:r w:rsidR="003429D3">
        <w:rPr>
          <w:rFonts w:ascii="Calibri" w:hAnsi="Calibri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226.75pt,-.05pt" to="226.75pt,8.95pt" stroked="f">
            <v:stroke endarrow="block"/>
          </v:line>
        </w:pict>
      </w:r>
      <w:r w:rsidR="00BB2B10" w:rsidRPr="008C1189">
        <w:rPr>
          <w:rFonts w:ascii="Times New Roman" w:hAnsi="Times New Roman"/>
          <w:sz w:val="28"/>
          <w:szCs w:val="28"/>
        </w:rPr>
        <w:t xml:space="preserve"> соответствии </w:t>
      </w:r>
      <w:r w:rsidR="00A7604A" w:rsidRPr="00A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постановлением Правительства Самарской области от  26.02.2020 № 112 «О внесении изменений в отдельные постановления </w:t>
      </w:r>
      <w:r w:rsidR="00A7604A" w:rsidRPr="00A760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Правительства Самарской области»</w:t>
      </w:r>
    </w:p>
    <w:p w:rsidR="008C1189" w:rsidRPr="004A650F" w:rsidRDefault="004A650F" w:rsidP="008C11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A650F">
        <w:rPr>
          <w:rFonts w:ascii="Times New Roman" w:eastAsia="Times New Roman" w:hAnsi="Times New Roman"/>
          <w:sz w:val="28"/>
          <w:szCs w:val="28"/>
          <w:lang w:eastAsia="ru-RU"/>
        </w:rPr>
        <w:t>Данным  Постановлен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A650F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04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Порядок предоставления субсидий за счет средств областного бюджета сельскохозяйственным товаропроизводителям, осуществляющим свою деятельность </w:t>
      </w:r>
      <w:r w:rsidR="00A7604A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Самарской области</w:t>
      </w:r>
      <w:r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A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части затрат на поддержку с</w:t>
      </w:r>
      <w:r w:rsidR="00342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обственного производства молока</w:t>
      </w:r>
      <w:bookmarkStart w:id="0" w:name="_GoBack"/>
      <w:bookmarkEnd w:id="0"/>
      <w:r w:rsidR="00A76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B10" w:rsidRPr="008C1189" w:rsidRDefault="00BB2B10" w:rsidP="008C1189">
      <w:pPr>
        <w:tabs>
          <w:tab w:val="left" w:pos="666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825" w:rsidRDefault="00AB7825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5F68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10" w:rsidRDefault="000C48F5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 </w:t>
      </w:r>
      <w:r w:rsidR="00A7604A">
        <w:rPr>
          <w:rFonts w:ascii="Times New Roman" w:hAnsi="Times New Roman"/>
          <w:sz w:val="28"/>
          <w:szCs w:val="28"/>
        </w:rPr>
        <w:t xml:space="preserve">предоставления субсидий за счет средств областного бюджета сельскохозяйственным товаропроизводителям, осуществляющим свою </w:t>
      </w:r>
      <w:r w:rsidR="00A7604A">
        <w:rPr>
          <w:rFonts w:ascii="Times New Roman" w:hAnsi="Times New Roman"/>
          <w:sz w:val="28"/>
          <w:szCs w:val="28"/>
        </w:rPr>
        <w:lastRenderedPageBreak/>
        <w:t>деятельность на территории Самарской области</w:t>
      </w:r>
      <w:r w:rsidR="00A7604A" w:rsidRPr="004A650F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7604A">
        <w:rPr>
          <w:rFonts w:ascii="Times New Roman" w:hAnsi="Times New Roman" w:cs="Times New Roman"/>
          <w:sz w:val="28"/>
          <w:szCs w:val="28"/>
        </w:rPr>
        <w:t xml:space="preserve"> возмещения части затрат на поддержку собственного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  предусмотрено представление документов в органы местного самоуправления.  Возникла н</w:t>
      </w:r>
      <w:r w:rsidRPr="000C48F5">
        <w:rPr>
          <w:rFonts w:ascii="Times New Roman" w:eastAsia="Calibri" w:hAnsi="Times New Roman" w:cs="Times New Roman"/>
          <w:sz w:val="28"/>
          <w:szCs w:val="28"/>
          <w:lang w:eastAsia="en-US"/>
        </w:rPr>
        <w:t>еобходимость установления  органа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уровне муниципального района</w:t>
      </w:r>
      <w:r w:rsidRPr="000C48F5">
        <w:rPr>
          <w:rFonts w:ascii="Times New Roman" w:eastAsia="Calibri" w:hAnsi="Times New Roman" w:cs="Times New Roman"/>
          <w:sz w:val="28"/>
          <w:szCs w:val="28"/>
          <w:lang w:eastAsia="en-US"/>
        </w:rPr>
        <w:t>, осу</w:t>
      </w:r>
      <w:r w:rsidR="00467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ществляющего приемку документов, а также  сроков рассмотрения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документов. </w:t>
      </w:r>
    </w:p>
    <w:p w:rsidR="000C48F5" w:rsidRDefault="000C48F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72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5F6872" w:rsidRPr="005F6872">
        <w:rPr>
          <w:rFonts w:ascii="Times New Roman" w:hAnsi="Times New Roman" w:cs="Times New Roman"/>
          <w:sz w:val="28"/>
          <w:szCs w:val="28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действующее законодательство</w:t>
      </w:r>
    </w:p>
    <w:p w:rsidR="00AB7825" w:rsidRDefault="00AB7825" w:rsidP="00AB782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1189" w:rsidRPr="008B7D53" w:rsidRDefault="00E9706A" w:rsidP="00AB7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Отсутствие муниципального правового акта, позволяющего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</w:t>
      </w:r>
      <w:r w:rsidR="00A7604A"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части затрат на поддержку собственного производства молока</w:t>
      </w:r>
      <w:r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подтверждение достоверности содержащихся в них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Pr="008B7D53" w:rsidRDefault="00E9706A" w:rsidP="00D2042C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Отсутствие возможности обращения за </w:t>
      </w:r>
      <w:r w:rsidR="008B7D53" w:rsidRPr="008B7D53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8B7D53" w:rsidRPr="008B7D53">
        <w:rPr>
          <w:rFonts w:ascii="Times New Roman" w:hAnsi="Times New Roman"/>
          <w:sz w:val="28"/>
          <w:szCs w:val="28"/>
        </w:rPr>
        <w:t xml:space="preserve"> государственной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7604A"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части затрат на поддержку собственного производства молока</w:t>
      </w:r>
      <w:r w:rsidR="00D2042C" w:rsidRPr="008B7D53">
        <w:rPr>
          <w:rFonts w:ascii="Times New Roman" w:hAnsi="Times New Roman" w:cs="Times New Roman"/>
          <w:sz w:val="28"/>
          <w:szCs w:val="28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0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нормативного правового акта,</w:t>
      </w:r>
      <w:r w:rsidR="008B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сельскохозяйственным товаропроизводителям района получить государственную поддержку</w:t>
      </w:r>
      <w:r w:rsidR="000C48F5" w:rsidRP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04A"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A7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части затрат на поддержку собственного производства молока</w:t>
      </w:r>
      <w:r w:rsidR="00246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Цели регулирования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1189" w:rsidRPr="008C1189" w:rsidRDefault="008C1189" w:rsidP="008C11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1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Целью предлагаемого правового регулирования </w:t>
      </w:r>
      <w:r w:rsidR="00794C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принятие </w:t>
      </w:r>
      <w:r w:rsidR="0079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Волжского района Самарской области  </w:t>
      </w:r>
      <w:r w:rsidR="00246ECD" w:rsidRPr="00A9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246ECD" w:rsidRPr="00A95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возмещения части затрат на поддержку собственного производства молока, подтверждение достоверности содержащихся в них сведений»</w:t>
      </w:r>
      <w:r w:rsidR="00246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4C1C" w:rsidRDefault="00794C1C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Варианты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4C1C" w:rsidRDefault="00794C1C" w:rsidP="00794C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нормативного правового акта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4C1C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</w:t>
      </w:r>
      <w:r w:rsidR="0079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нормативного правового акта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94C1C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>
        <w:rPr>
          <w:rFonts w:ascii="Times New Roman" w:hAnsi="Times New Roman"/>
          <w:sz w:val="28"/>
          <w:szCs w:val="28"/>
        </w:rPr>
        <w:t>сельскохо</w:t>
      </w:r>
      <w:r w:rsidR="00794C1C">
        <w:rPr>
          <w:rFonts w:ascii="Times New Roman" w:hAnsi="Times New Roman"/>
          <w:sz w:val="28"/>
          <w:szCs w:val="28"/>
        </w:rPr>
        <w:t>зяйственные товаропроизводители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Предполагаемые издержки и выгоды основных групп участников от принятия нормативного правового акта</w:t>
      </w:r>
      <w:r w:rsidR="005F68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подаче документов  понесёт незначительные издержки на подготовку документов. Потенциальные получатели субсидий  понесут расходы, в связи с подготовкой пакета документов для получения субсидий и получат дополнительные доходы в виде субсидий. </w:t>
      </w:r>
    </w:p>
    <w:p w:rsidR="00E9706A" w:rsidRDefault="00AB7825" w:rsidP="00AB782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Варианта 2 решения проблем:  </w:t>
      </w:r>
    </w:p>
    <w:p w:rsidR="00AB7825" w:rsidRDefault="00AB7825" w:rsidP="00AB78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риск  </w:t>
      </w:r>
      <w:r w:rsidR="00794C1C">
        <w:rPr>
          <w:rFonts w:ascii="Times New Roman" w:hAnsi="Times New Roman" w:cs="Times New Roman"/>
          <w:color w:val="000000"/>
          <w:sz w:val="28"/>
          <w:szCs w:val="28"/>
        </w:rPr>
        <w:t xml:space="preserve"> неполучения субсидий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18B">
        <w:rPr>
          <w:rFonts w:ascii="Times New Roman" w:hAnsi="Times New Roman" w:cs="Times New Roman"/>
          <w:sz w:val="28"/>
          <w:szCs w:val="28"/>
        </w:rPr>
        <w:t xml:space="preserve"> </w:t>
      </w:r>
      <w:r w:rsidR="008B4064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4418B">
        <w:rPr>
          <w:rFonts w:ascii="Times New Roman" w:hAnsi="Times New Roman" w:cs="Times New Roman"/>
          <w:sz w:val="28"/>
          <w:szCs w:val="28"/>
        </w:rPr>
        <w:t>отсутс</w:t>
      </w:r>
      <w:r w:rsidR="00872461">
        <w:rPr>
          <w:rFonts w:ascii="Times New Roman" w:hAnsi="Times New Roman" w:cs="Times New Roman"/>
          <w:sz w:val="28"/>
          <w:szCs w:val="28"/>
        </w:rPr>
        <w:t>твием нормативного правового акта</w:t>
      </w:r>
      <w:r w:rsidR="001A57D9">
        <w:rPr>
          <w:rFonts w:ascii="Times New Roman" w:hAnsi="Times New Roman" w:cs="Times New Roman"/>
          <w:sz w:val="28"/>
          <w:szCs w:val="28"/>
        </w:rPr>
        <w:t>,  позволяющего</w:t>
      </w:r>
      <w:r w:rsidR="00872461">
        <w:rPr>
          <w:rFonts w:ascii="Times New Roman" w:hAnsi="Times New Roman" w:cs="Times New Roman"/>
          <w:sz w:val="28"/>
          <w:szCs w:val="28"/>
        </w:rPr>
        <w:t xml:space="preserve"> </w:t>
      </w:r>
      <w:r w:rsidR="00E9706A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r w:rsidR="00E9706A" w:rsidRPr="004A650F">
        <w:rPr>
          <w:rFonts w:ascii="Times New Roman" w:hAnsi="Times New Roman" w:cs="Times New Roman"/>
          <w:sz w:val="28"/>
          <w:szCs w:val="28"/>
        </w:rPr>
        <w:t xml:space="preserve">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</w:t>
      </w:r>
      <w:r w:rsidR="00246ECD" w:rsidRPr="00A95DE2">
        <w:rPr>
          <w:rFonts w:ascii="Times New Roman" w:hAnsi="Times New Roman" w:cs="Times New Roman"/>
          <w:spacing w:val="2"/>
          <w:sz w:val="28"/>
          <w:szCs w:val="28"/>
        </w:rPr>
        <w:t xml:space="preserve"> в целях возмещения части затрат на поддержку собственного производства молока, подтверждение достоверности </w:t>
      </w:r>
      <w:r w:rsidR="00246ECD" w:rsidRPr="00A95DE2">
        <w:rPr>
          <w:rFonts w:ascii="Times New Roman" w:hAnsi="Times New Roman" w:cs="Times New Roman"/>
          <w:spacing w:val="2"/>
          <w:sz w:val="28"/>
          <w:szCs w:val="28"/>
        </w:rPr>
        <w:lastRenderedPageBreak/>
        <w:t>содержащихся в них сведений</w:t>
      </w:r>
      <w:r w:rsidR="00E9706A">
        <w:rPr>
          <w:rFonts w:ascii="Times New Roman" w:hAnsi="Times New Roman" w:cs="Times New Roman"/>
          <w:sz w:val="28"/>
          <w:szCs w:val="28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Выбранный вариант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предпочтительным вариантом является Вариант 1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Риски </w:t>
      </w:r>
      <w:proofErr w:type="gramStart"/>
      <w:r w:rsidR="001A57D9"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достижения</w:t>
      </w:r>
      <w:proofErr w:type="gramEnd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целей правового регулирования или возможные негативные последствия от принятия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 </w:t>
      </w:r>
    </w:p>
    <w:p w:rsidR="00D2042C" w:rsidRPr="005F6872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Справка о проведении публичных консультаций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с </w:t>
      </w:r>
      <w:r w:rsidR="00246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246E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свою деятельность на территории Волжского района Самарской области в сфере сельского хозяйства, уполномоченный   по защите прав предпринимателей.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проекта нормативного правового акта на официальном сайте Администрации Волжского района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25" w:rsidRDefault="000C48F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B7825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B7825" w:rsidRDefault="00AB7825" w:rsidP="000C4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0C4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области»                                                                   </w:t>
      </w:r>
      <w:r w:rsidR="00A92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="000C48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C48F5">
        <w:rPr>
          <w:rFonts w:ascii="Times New Roman" w:hAnsi="Times New Roman" w:cs="Times New Roman"/>
          <w:sz w:val="28"/>
          <w:szCs w:val="28"/>
        </w:rPr>
        <w:t>А.В.Цуцкарев</w:t>
      </w:r>
      <w:proofErr w:type="spellEnd"/>
    </w:p>
    <w:sectPr w:rsidR="00AB7825" w:rsidSect="00EC11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B18"/>
    <w:rsid w:val="00015D6D"/>
    <w:rsid w:val="00024443"/>
    <w:rsid w:val="000C48F5"/>
    <w:rsid w:val="0011127C"/>
    <w:rsid w:val="0012116D"/>
    <w:rsid w:val="00122048"/>
    <w:rsid w:val="00150E9C"/>
    <w:rsid w:val="00164941"/>
    <w:rsid w:val="001946EB"/>
    <w:rsid w:val="00197112"/>
    <w:rsid w:val="001A57D9"/>
    <w:rsid w:val="001D6E6E"/>
    <w:rsid w:val="00211F59"/>
    <w:rsid w:val="0024383A"/>
    <w:rsid w:val="00246ECD"/>
    <w:rsid w:val="002658ED"/>
    <w:rsid w:val="0028595C"/>
    <w:rsid w:val="002C29F0"/>
    <w:rsid w:val="002F68AB"/>
    <w:rsid w:val="00304C31"/>
    <w:rsid w:val="003429D3"/>
    <w:rsid w:val="00347109"/>
    <w:rsid w:val="00373B59"/>
    <w:rsid w:val="003E29EA"/>
    <w:rsid w:val="003F35AD"/>
    <w:rsid w:val="00411EFA"/>
    <w:rsid w:val="0042125A"/>
    <w:rsid w:val="004243D3"/>
    <w:rsid w:val="00426C7B"/>
    <w:rsid w:val="00442466"/>
    <w:rsid w:val="004473F7"/>
    <w:rsid w:val="00467EA4"/>
    <w:rsid w:val="004A650F"/>
    <w:rsid w:val="004B16AA"/>
    <w:rsid w:val="004F26F2"/>
    <w:rsid w:val="00500AB0"/>
    <w:rsid w:val="005562A5"/>
    <w:rsid w:val="005D6F1B"/>
    <w:rsid w:val="005E66AB"/>
    <w:rsid w:val="005F6872"/>
    <w:rsid w:val="00652893"/>
    <w:rsid w:val="00691675"/>
    <w:rsid w:val="006A0C2D"/>
    <w:rsid w:val="006D7890"/>
    <w:rsid w:val="007117DF"/>
    <w:rsid w:val="007218EC"/>
    <w:rsid w:val="0074418B"/>
    <w:rsid w:val="0076073A"/>
    <w:rsid w:val="00761182"/>
    <w:rsid w:val="00794C1C"/>
    <w:rsid w:val="007B2BE4"/>
    <w:rsid w:val="007E64C7"/>
    <w:rsid w:val="00810F50"/>
    <w:rsid w:val="00872461"/>
    <w:rsid w:val="00880B18"/>
    <w:rsid w:val="008B4064"/>
    <w:rsid w:val="008B51BC"/>
    <w:rsid w:val="008B7D53"/>
    <w:rsid w:val="008C1189"/>
    <w:rsid w:val="008C467F"/>
    <w:rsid w:val="009132BC"/>
    <w:rsid w:val="009A46B4"/>
    <w:rsid w:val="009B0B1B"/>
    <w:rsid w:val="009C7119"/>
    <w:rsid w:val="009D2034"/>
    <w:rsid w:val="00A163D5"/>
    <w:rsid w:val="00A7604A"/>
    <w:rsid w:val="00A926B8"/>
    <w:rsid w:val="00A95DE2"/>
    <w:rsid w:val="00AA7EA9"/>
    <w:rsid w:val="00AB6C31"/>
    <w:rsid w:val="00AB7825"/>
    <w:rsid w:val="00AC42B1"/>
    <w:rsid w:val="00AF331A"/>
    <w:rsid w:val="00B2137D"/>
    <w:rsid w:val="00BB2B10"/>
    <w:rsid w:val="00BD4FEF"/>
    <w:rsid w:val="00C44744"/>
    <w:rsid w:val="00C90545"/>
    <w:rsid w:val="00C92B28"/>
    <w:rsid w:val="00D02C1C"/>
    <w:rsid w:val="00D2042C"/>
    <w:rsid w:val="00D31B70"/>
    <w:rsid w:val="00D33ECB"/>
    <w:rsid w:val="00D4496C"/>
    <w:rsid w:val="00D506FC"/>
    <w:rsid w:val="00D61553"/>
    <w:rsid w:val="00D6443A"/>
    <w:rsid w:val="00D82131"/>
    <w:rsid w:val="00DC16BA"/>
    <w:rsid w:val="00DD3CE6"/>
    <w:rsid w:val="00DE0998"/>
    <w:rsid w:val="00DE7456"/>
    <w:rsid w:val="00DE78F6"/>
    <w:rsid w:val="00E33951"/>
    <w:rsid w:val="00E43661"/>
    <w:rsid w:val="00E45608"/>
    <w:rsid w:val="00E71D02"/>
    <w:rsid w:val="00E9706A"/>
    <w:rsid w:val="00EC1166"/>
    <w:rsid w:val="00EE507D"/>
    <w:rsid w:val="00F65604"/>
    <w:rsid w:val="00FB3B5D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Zalman_1</cp:lastModifiedBy>
  <cp:revision>67</cp:revision>
  <cp:lastPrinted>2019-04-10T10:26:00Z</cp:lastPrinted>
  <dcterms:created xsi:type="dcterms:W3CDTF">2017-04-11T05:18:00Z</dcterms:created>
  <dcterms:modified xsi:type="dcterms:W3CDTF">2020-03-23T05:48:00Z</dcterms:modified>
</cp:coreProperties>
</file>