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8A6" w:rsidRDefault="00887154" w:rsidP="00D828A6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88715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Стратегия </w:t>
      </w:r>
    </w:p>
    <w:p w:rsidR="00D828A6" w:rsidRDefault="00D828A6" w:rsidP="00D828A6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социально-экономического развития </w:t>
      </w:r>
      <w:r w:rsidR="00887154" w:rsidRPr="0088715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муниципального района </w:t>
      </w:r>
    </w:p>
    <w:p w:rsidR="00887154" w:rsidRPr="00887154" w:rsidRDefault="00887154" w:rsidP="00D828A6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bookmarkStart w:id="0" w:name="_GoBack"/>
      <w:bookmarkEnd w:id="0"/>
      <w:r w:rsidRPr="0088715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Волжский Самарской области</w:t>
      </w:r>
    </w:p>
    <w:p w:rsidR="00D13146" w:rsidRDefault="00D13146" w:rsidP="00D828A6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52664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4.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1.</w:t>
      </w:r>
      <w:r w:rsidRPr="0052664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3 «Волжский район 2030» – </w:t>
      </w:r>
      <w:r w:rsidRPr="00D828A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район уникальных возможностей для бизнеса и инвестирования (СЦ-7)</w:t>
      </w:r>
    </w:p>
    <w:p w:rsidR="00D828A6" w:rsidRPr="00D828A6" w:rsidRDefault="00D828A6" w:rsidP="00D828A6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D13146" w:rsidRPr="00D06CB9" w:rsidRDefault="00D13146" w:rsidP="00D828A6">
      <w:pPr>
        <w:spacing w:after="100" w:line="240" w:lineRule="auto"/>
        <w:ind w:left="-1134" w:firstLine="567"/>
        <w:jc w:val="center"/>
        <w:rPr>
          <w:rFonts w:ascii="Times New Roman" w:hAnsi="Times New Roman" w:cs="Times New Roman"/>
          <w:color w:val="365F91"/>
          <w:spacing w:val="-2"/>
          <w:sz w:val="28"/>
          <w:szCs w:val="28"/>
          <w:u w:val="single"/>
        </w:rPr>
      </w:pPr>
      <w:r w:rsidRPr="00D06CB9">
        <w:rPr>
          <w:rFonts w:ascii="Times New Roman" w:hAnsi="Times New Roman" w:cs="Times New Roman"/>
          <w:spacing w:val="-2"/>
          <w:sz w:val="28"/>
          <w:szCs w:val="28"/>
          <w:u w:val="single"/>
        </w:rPr>
        <w:t>Малый бизнес и торговля: стратегическая диагностика</w:t>
      </w:r>
    </w:p>
    <w:p w:rsidR="00D13146" w:rsidRPr="0023476E" w:rsidRDefault="00D13146" w:rsidP="00FD6CF8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476E">
        <w:rPr>
          <w:rFonts w:ascii="Times New Roman" w:hAnsi="Times New Roman" w:cs="Times New Roman"/>
          <w:sz w:val="28"/>
          <w:szCs w:val="28"/>
        </w:rPr>
        <w:t xml:space="preserve">На темпы экономического роста Волжского района, структуру экономики и занятость населения непосредственное влияние оказывает малый и средний бизнес. Современное малое и среднее предпринимательство района (далее – МСП) – 1185 малых предприятий и 688 индивидуальных предпринимателей. </w:t>
      </w:r>
    </w:p>
    <w:p w:rsidR="00D13146" w:rsidRPr="0023476E" w:rsidRDefault="00D13146" w:rsidP="00FD6CF8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476E">
        <w:rPr>
          <w:rFonts w:ascii="Times New Roman" w:hAnsi="Times New Roman" w:cs="Times New Roman"/>
          <w:sz w:val="28"/>
          <w:szCs w:val="28"/>
        </w:rPr>
        <w:t>В структуре субъектов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76E">
        <w:rPr>
          <w:rFonts w:ascii="Times New Roman" w:hAnsi="Times New Roman" w:cs="Times New Roman"/>
          <w:sz w:val="28"/>
          <w:szCs w:val="28"/>
        </w:rPr>
        <w:t>малого предпринимательства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76E">
        <w:rPr>
          <w:rFonts w:ascii="Times New Roman" w:hAnsi="Times New Roman" w:cs="Times New Roman"/>
          <w:sz w:val="28"/>
          <w:szCs w:val="28"/>
        </w:rPr>
        <w:t>наибольший удельный вес занимают оптовая и розничная торговля; ремонт автотранспортных средств, мотоциклов, бытовых изделий и предметов личного пользования (53%), транспорт и связь (15%), операции с недвижимым имуществом, аренда и предоставление услуг (9%), сельское хозяйство, охота и лесное хозяйство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76E">
        <w:rPr>
          <w:rFonts w:ascii="Times New Roman" w:hAnsi="Times New Roman" w:cs="Times New Roman"/>
          <w:sz w:val="28"/>
          <w:szCs w:val="28"/>
        </w:rPr>
        <w:t xml:space="preserve">(6%). </w:t>
      </w:r>
    </w:p>
    <w:p w:rsidR="00D13146" w:rsidRPr="0023476E" w:rsidRDefault="00D13146" w:rsidP="00FD6CF8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476E">
        <w:rPr>
          <w:rFonts w:ascii="Times New Roman" w:hAnsi="Times New Roman" w:cs="Times New Roman"/>
          <w:sz w:val="28"/>
          <w:szCs w:val="28"/>
        </w:rPr>
        <w:t>По результатам мониторинга эффективности деятельности 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городских</w:t>
      </w:r>
      <w:r w:rsidRPr="0023476E">
        <w:rPr>
          <w:rFonts w:ascii="Times New Roman" w:hAnsi="Times New Roman" w:cs="Times New Roman"/>
          <w:sz w:val="28"/>
          <w:szCs w:val="28"/>
        </w:rPr>
        <w:t xml:space="preserve"> округов и муниципальных районов в Самарской области Волжский район по показателю плотности субъектов малого и среднего предпринимательства (МСП) превосходит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76E">
        <w:rPr>
          <w:rFonts w:ascii="Times New Roman" w:hAnsi="Times New Roman" w:cs="Times New Roman"/>
          <w:sz w:val="28"/>
          <w:szCs w:val="28"/>
        </w:rPr>
        <w:t>среднеобластные</w:t>
      </w:r>
      <w:proofErr w:type="spellEnd"/>
      <w:r w:rsidRPr="0023476E">
        <w:rPr>
          <w:rFonts w:ascii="Times New Roman" w:hAnsi="Times New Roman" w:cs="Times New Roman"/>
          <w:sz w:val="28"/>
          <w:szCs w:val="28"/>
        </w:rPr>
        <w:t xml:space="preserve"> значения (283,85 ед. на 10 тыс. населения) и характеризуется значением </w:t>
      </w:r>
      <w:r>
        <w:rPr>
          <w:rFonts w:ascii="Times New Roman" w:hAnsi="Times New Roman" w:cs="Times New Roman"/>
          <w:sz w:val="28"/>
          <w:szCs w:val="28"/>
        </w:rPr>
        <w:t>303</w:t>
      </w:r>
      <w:r w:rsidRPr="0023476E">
        <w:rPr>
          <w:rFonts w:ascii="Times New Roman" w:hAnsi="Times New Roman" w:cs="Times New Roman"/>
          <w:sz w:val="28"/>
          <w:szCs w:val="28"/>
        </w:rPr>
        <w:t xml:space="preserve"> чел. на 10 тыс. населения</w:t>
      </w:r>
      <w:r>
        <w:rPr>
          <w:rFonts w:ascii="Times New Roman" w:hAnsi="Times New Roman" w:cs="Times New Roman"/>
          <w:sz w:val="28"/>
          <w:szCs w:val="28"/>
        </w:rPr>
        <w:t xml:space="preserve"> в 2017 году</w:t>
      </w:r>
      <w:r w:rsidRPr="0023476E">
        <w:rPr>
          <w:rFonts w:ascii="Times New Roman" w:hAnsi="Times New Roman" w:cs="Times New Roman"/>
          <w:sz w:val="28"/>
          <w:szCs w:val="28"/>
        </w:rPr>
        <w:t>, что ниже показателя 201</w:t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23476E">
        <w:rPr>
          <w:rFonts w:ascii="Times New Roman" w:hAnsi="Times New Roman" w:cs="Times New Roman"/>
          <w:sz w:val="28"/>
          <w:szCs w:val="28"/>
        </w:rPr>
        <w:t>года (3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3476E">
        <w:rPr>
          <w:rFonts w:ascii="Times New Roman" w:hAnsi="Times New Roman" w:cs="Times New Roman"/>
          <w:sz w:val="28"/>
          <w:szCs w:val="28"/>
        </w:rPr>
        <w:t>5 ед.).</w:t>
      </w:r>
      <w:proofErr w:type="gramEnd"/>
    </w:p>
    <w:p w:rsidR="00D13146" w:rsidRPr="0023476E" w:rsidRDefault="00D13146" w:rsidP="00FD6CF8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347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период 201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4</w:t>
      </w:r>
      <w:r w:rsidRPr="002347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-201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7</w:t>
      </w:r>
      <w:r w:rsidRPr="002347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гг. наблюдается тенденция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роста </w:t>
      </w:r>
      <w:r w:rsidRPr="002347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доли занятых в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2347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малых и средних предприятий в среднесписочной численности работников всех предприятий и организаций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2347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 70,2% в 2013 г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Pr="002347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до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62,0% в 2017</w:t>
      </w:r>
      <w:r w:rsidRPr="002347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г., что в условиях отсутствия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2347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роста производительности труда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Pr="002347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очевидно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Pr="002347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свидетельствует о снижении предпринимательской активности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хотя по сравнению с 2016 г. показатель значительно вырос – на 16,3 </w:t>
      </w: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п.п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Pr="007E193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(рис. 4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.3</w:t>
      </w:r>
      <w:r w:rsidRPr="007E193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).</w:t>
      </w:r>
    </w:p>
    <w:p w:rsidR="00D13146" w:rsidRPr="0023476E" w:rsidRDefault="00D13146" w:rsidP="00FD6CF8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3476E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3652364E" wp14:editId="0AFA1825">
            <wp:extent cx="5926701" cy="2929813"/>
            <wp:effectExtent l="19050" t="0" r="16899" b="3887"/>
            <wp:docPr id="1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D13146" w:rsidRDefault="00D13146" w:rsidP="00FD6CF8">
      <w:pPr>
        <w:pStyle w:val="ConsPlusCell"/>
        <w:tabs>
          <w:tab w:val="left" w:pos="0"/>
        </w:tabs>
        <w:ind w:left="-1134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3476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Рисунок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4.3</w:t>
      </w:r>
      <w:r w:rsidRPr="0023476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– Динамика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23476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среднесписочной численности малых и средних предприятий в Волжском районе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23476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2013-2016гг.</w:t>
      </w:r>
    </w:p>
    <w:p w:rsidR="00D13146" w:rsidRPr="0023476E" w:rsidRDefault="00D13146" w:rsidP="00FD6CF8">
      <w:pPr>
        <w:pStyle w:val="ConsPlusCell"/>
        <w:tabs>
          <w:tab w:val="left" w:pos="0"/>
        </w:tabs>
        <w:ind w:left="-1134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13146" w:rsidRPr="0023476E" w:rsidRDefault="00D13146" w:rsidP="00FD6CF8">
      <w:pPr>
        <w:pStyle w:val="ConsPlusCell"/>
        <w:tabs>
          <w:tab w:val="left" w:pos="567"/>
        </w:tabs>
        <w:spacing w:after="100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47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Волжском </w:t>
      </w:r>
      <w:proofErr w:type="gramStart"/>
      <w:r w:rsidRPr="002347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районе</w:t>
      </w:r>
      <w:proofErr w:type="gramEnd"/>
      <w:r w:rsidRPr="002347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реализуется </w:t>
      </w:r>
      <w:r w:rsidRPr="0023476E">
        <w:rPr>
          <w:rFonts w:ascii="Times New Roman" w:hAnsi="Times New Roman" w:cs="Times New Roman"/>
          <w:sz w:val="28"/>
          <w:szCs w:val="28"/>
        </w:rPr>
        <w:t>муниципальная программа «Развитие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76E">
        <w:rPr>
          <w:rFonts w:ascii="Times New Roman" w:hAnsi="Times New Roman" w:cs="Times New Roman"/>
          <w:sz w:val="28"/>
          <w:szCs w:val="28"/>
        </w:rPr>
        <w:t>и поддержка малого и среднего предпринимательства в муниципальном районе Волжский Самарской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76E">
        <w:rPr>
          <w:rFonts w:ascii="Times New Roman" w:hAnsi="Times New Roman" w:cs="Times New Roman"/>
          <w:sz w:val="28"/>
          <w:szCs w:val="28"/>
        </w:rPr>
        <w:t>на период на 2016-2019 годы», которая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76E">
        <w:rPr>
          <w:rFonts w:ascii="Times New Roman" w:hAnsi="Times New Roman" w:cs="Times New Roman"/>
          <w:sz w:val="28"/>
          <w:szCs w:val="28"/>
        </w:rPr>
        <w:t xml:space="preserve">предполагает предоставление различных форм государственной поддержки. Объем финансирования на мероприятия по поддержке СМСП на 2016 год составил 755 тыс. рублей за счёт средств местного бюджета. Фондом поддержки и развития предпринимательства района Самарской выдано 6 целевых микро </w:t>
      </w:r>
      <w:proofErr w:type="gramStart"/>
      <w:r w:rsidRPr="0023476E">
        <w:rPr>
          <w:rFonts w:ascii="Times New Roman" w:hAnsi="Times New Roman" w:cs="Times New Roman"/>
          <w:sz w:val="28"/>
          <w:szCs w:val="28"/>
        </w:rPr>
        <w:t>займов</w:t>
      </w:r>
      <w:proofErr w:type="gramEnd"/>
      <w:r w:rsidRPr="0023476E">
        <w:rPr>
          <w:rFonts w:ascii="Times New Roman" w:hAnsi="Times New Roman" w:cs="Times New Roman"/>
          <w:sz w:val="28"/>
          <w:szCs w:val="28"/>
        </w:rPr>
        <w:t xml:space="preserve"> хозяйствующим субъекта Волжского района на сумму 1 350 000 рублей.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76E">
        <w:rPr>
          <w:rFonts w:ascii="Times New Roman" w:hAnsi="Times New Roman" w:cs="Times New Roman"/>
          <w:sz w:val="28"/>
          <w:szCs w:val="28"/>
        </w:rPr>
        <w:t>Рост бюджетных средств на поддержку малого бизнеса на фоне сокращения числа предпринимателей и налоговых поступлений в местный бюджет свидетельствует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76E">
        <w:rPr>
          <w:rFonts w:ascii="Times New Roman" w:hAnsi="Times New Roman" w:cs="Times New Roman"/>
          <w:sz w:val="28"/>
          <w:szCs w:val="28"/>
        </w:rPr>
        <w:t>о низкой результативности мер господдержки, либо об отсутствии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76E">
        <w:rPr>
          <w:rFonts w:ascii="Times New Roman" w:hAnsi="Times New Roman" w:cs="Times New Roman"/>
          <w:sz w:val="28"/>
          <w:szCs w:val="28"/>
        </w:rPr>
        <w:t xml:space="preserve">механизма обратной связи между властью и бизнесом. </w:t>
      </w:r>
    </w:p>
    <w:p w:rsidR="00D13146" w:rsidRPr="0023476E" w:rsidRDefault="00D13146" w:rsidP="00FD6CF8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Ключевыми</w:t>
      </w:r>
      <w:r w:rsidRPr="002347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вызовами в развитии малого бизнеса на территории Волжского района являются:</w:t>
      </w:r>
    </w:p>
    <w:p w:rsidR="00D13146" w:rsidRPr="0023476E" w:rsidRDefault="00D13146" w:rsidP="00FD6CF8">
      <w:pPr>
        <w:tabs>
          <w:tab w:val="left" w:pos="284"/>
        </w:tabs>
        <w:spacing w:after="100" w:line="240" w:lineRule="auto"/>
        <w:ind w:left="-1134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347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</w:t>
      </w:r>
      <w:r w:rsidRPr="002347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 xml:space="preserve">наличие административных барьеров и слабая заинтересованность крупного бизнеса размещать заказы у субъектов МСП; </w:t>
      </w:r>
    </w:p>
    <w:p w:rsidR="00D13146" w:rsidRPr="0023476E" w:rsidRDefault="00D13146" w:rsidP="00FD6CF8">
      <w:pPr>
        <w:tabs>
          <w:tab w:val="left" w:pos="284"/>
        </w:tabs>
        <w:spacing w:after="100" w:line="240" w:lineRule="auto"/>
        <w:ind w:left="-1134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347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2347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слабая информированность и низкий уровень правовой и финансовой грамотности субъектов МСП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</w:t>
      </w:r>
    </w:p>
    <w:p w:rsidR="00D13146" w:rsidRPr="0023476E" w:rsidRDefault="00D13146" w:rsidP="00FD6CF8">
      <w:pPr>
        <w:tabs>
          <w:tab w:val="left" w:pos="284"/>
        </w:tabs>
        <w:spacing w:after="100" w:line="240" w:lineRule="auto"/>
        <w:ind w:left="-1134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347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</w:t>
      </w:r>
      <w:r w:rsidRPr="002347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 xml:space="preserve">высокая стоимость арендной платы за земельные ресурсы и энергоресурсы; </w:t>
      </w:r>
    </w:p>
    <w:p w:rsidR="00D13146" w:rsidRPr="0023476E" w:rsidRDefault="00D13146" w:rsidP="00FD6CF8">
      <w:pPr>
        <w:tabs>
          <w:tab w:val="left" w:pos="284"/>
        </w:tabs>
        <w:spacing w:after="100" w:line="240" w:lineRule="auto"/>
        <w:ind w:left="-1134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347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 недостаточное финансирование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2347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муниципальной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2347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программы поддержки МСП.</w:t>
      </w:r>
    </w:p>
    <w:p w:rsidR="00D13146" w:rsidRPr="0023476E" w:rsidRDefault="00D13146" w:rsidP="00FD6CF8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54B7">
        <w:rPr>
          <w:rFonts w:ascii="Times New Roman" w:hAnsi="Times New Roman" w:cs="Times New Roman"/>
          <w:b/>
          <w:color w:val="000000"/>
          <w:sz w:val="28"/>
          <w:szCs w:val="28"/>
        </w:rPr>
        <w:t>Потребительский рынок.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3476E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Современное состояние сферы торговли в Волжском районе характеризуется как стабильное, с устойчивыми темпами </w:t>
      </w:r>
      <w:r>
        <w:rPr>
          <w:rFonts w:ascii="Times New Roman" w:hAnsi="Times New Roman" w:cs="Times New Roman"/>
          <w:color w:val="000000"/>
          <w:sz w:val="28"/>
          <w:szCs w:val="28"/>
        </w:rPr>
        <w:t>роста</w:t>
      </w:r>
      <w:r w:rsidRPr="0023476E">
        <w:rPr>
          <w:rFonts w:ascii="Times New Roman" w:hAnsi="Times New Roman" w:cs="Times New Roman"/>
          <w:color w:val="000000"/>
          <w:sz w:val="28"/>
          <w:szCs w:val="28"/>
        </w:rPr>
        <w:t xml:space="preserve">, развитой сетью предприятий торговли. Отрасль наиболее привлекательна для малого бизнеса, из общего количества субъектов малого и среднего предпринимательства 53% осуществляют деятельность в данной сфере. По состоянию на 01.01.2018 года, на территории района функционировало 657 объектов розничной торговли, из них 403 стационарных и 254 нестационарных объектов. Общее количество торговых точек </w:t>
      </w:r>
      <w:r>
        <w:rPr>
          <w:rFonts w:ascii="Times New Roman" w:hAnsi="Times New Roman" w:cs="Times New Roman"/>
          <w:color w:val="000000"/>
          <w:sz w:val="28"/>
          <w:szCs w:val="28"/>
        </w:rPr>
        <w:t>возросло</w:t>
      </w:r>
      <w:r w:rsidRPr="0023476E">
        <w:rPr>
          <w:rFonts w:ascii="Times New Roman" w:hAnsi="Times New Roman" w:cs="Times New Roman"/>
          <w:color w:val="000000"/>
          <w:sz w:val="28"/>
          <w:szCs w:val="28"/>
        </w:rPr>
        <w:t xml:space="preserve"> на 75 объектов по сравнению с 2016 годом. Увеличилось число крупных операторов федерального и регионального значения на 11 объектов по сравнению с прошлым годом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3476E">
        <w:rPr>
          <w:rFonts w:ascii="Times New Roman" w:hAnsi="Times New Roman" w:cs="Times New Roman"/>
          <w:color w:val="000000"/>
          <w:sz w:val="28"/>
          <w:szCs w:val="28"/>
        </w:rPr>
        <w:t xml:space="preserve"> состави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23476E">
        <w:rPr>
          <w:rFonts w:ascii="Times New Roman" w:hAnsi="Times New Roman" w:cs="Times New Roman"/>
          <w:color w:val="000000"/>
          <w:sz w:val="28"/>
          <w:szCs w:val="28"/>
        </w:rPr>
        <w:t xml:space="preserve"> 34 единицы.</w:t>
      </w:r>
    </w:p>
    <w:p w:rsidR="00D13146" w:rsidRPr="0023476E" w:rsidRDefault="00D13146" w:rsidP="00FD6CF8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476E">
        <w:rPr>
          <w:rFonts w:ascii="Times New Roman" w:hAnsi="Times New Roman" w:cs="Times New Roman"/>
          <w:color w:val="000000"/>
          <w:sz w:val="28"/>
          <w:szCs w:val="28"/>
        </w:rPr>
        <w:t>На территории района функционируют 55 автозаправочных станций, 39 аптек, 71 объект</w:t>
      </w:r>
      <w:r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23476E">
        <w:rPr>
          <w:rFonts w:ascii="Times New Roman" w:hAnsi="Times New Roman" w:cs="Times New Roman"/>
          <w:color w:val="000000"/>
          <w:sz w:val="28"/>
          <w:szCs w:val="28"/>
        </w:rPr>
        <w:t xml:space="preserve"> общественного питания, также в районе работают 115 объектов сферы бытового обслуживания населения.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3476E">
        <w:rPr>
          <w:rFonts w:ascii="Times New Roman" w:hAnsi="Times New Roman" w:cs="Times New Roman"/>
          <w:color w:val="000000"/>
          <w:sz w:val="28"/>
          <w:szCs w:val="28"/>
        </w:rPr>
        <w:t xml:space="preserve">В 2017 году фактическая обеспеченность населения района площадью стационарных торговых объектов составила 417,0 </w:t>
      </w:r>
      <w:proofErr w:type="spellStart"/>
      <w:r w:rsidRPr="0023476E">
        <w:rPr>
          <w:rFonts w:ascii="Times New Roman" w:hAnsi="Times New Roman" w:cs="Times New Roman"/>
          <w:color w:val="000000"/>
          <w:sz w:val="28"/>
          <w:szCs w:val="28"/>
        </w:rPr>
        <w:t>кв.м</w:t>
      </w:r>
      <w:proofErr w:type="spellEnd"/>
      <w:r w:rsidRPr="0023476E">
        <w:rPr>
          <w:rFonts w:ascii="Times New Roman" w:hAnsi="Times New Roman" w:cs="Times New Roman"/>
          <w:color w:val="000000"/>
          <w:sz w:val="28"/>
          <w:szCs w:val="28"/>
        </w:rPr>
        <w:t>. на 1 тыс.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3476E">
        <w:rPr>
          <w:rFonts w:ascii="Times New Roman" w:hAnsi="Times New Roman" w:cs="Times New Roman"/>
          <w:color w:val="000000"/>
          <w:sz w:val="28"/>
          <w:szCs w:val="28"/>
        </w:rPr>
        <w:t xml:space="preserve">чел., что выше нормативного значения (401,0 </w:t>
      </w:r>
      <w:proofErr w:type="spellStart"/>
      <w:r w:rsidRPr="0023476E">
        <w:rPr>
          <w:rFonts w:ascii="Times New Roman" w:hAnsi="Times New Roman" w:cs="Times New Roman"/>
          <w:color w:val="000000"/>
          <w:sz w:val="28"/>
          <w:szCs w:val="28"/>
        </w:rPr>
        <w:t>кв.м</w:t>
      </w:r>
      <w:proofErr w:type="spellEnd"/>
      <w:r w:rsidRPr="0023476E">
        <w:rPr>
          <w:rFonts w:ascii="Times New Roman" w:hAnsi="Times New Roman" w:cs="Times New Roman"/>
          <w:color w:val="000000"/>
          <w:sz w:val="28"/>
          <w:szCs w:val="28"/>
        </w:rPr>
        <w:t>. на 1 тыс.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3476E">
        <w:rPr>
          <w:rFonts w:ascii="Times New Roman" w:hAnsi="Times New Roman" w:cs="Times New Roman"/>
          <w:color w:val="000000"/>
          <w:sz w:val="28"/>
          <w:szCs w:val="28"/>
        </w:rPr>
        <w:t>чел.).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3476E">
        <w:rPr>
          <w:rFonts w:ascii="Times New Roman" w:hAnsi="Times New Roman" w:cs="Times New Roman"/>
          <w:color w:val="000000"/>
          <w:sz w:val="28"/>
          <w:szCs w:val="28"/>
        </w:rPr>
        <w:t>По состоянию на 01.01.2017 г. на территории района функционируют 16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3476E">
        <w:rPr>
          <w:rFonts w:ascii="Times New Roman" w:hAnsi="Times New Roman" w:cs="Times New Roman"/>
          <w:color w:val="000000"/>
          <w:sz w:val="28"/>
          <w:szCs w:val="28"/>
        </w:rPr>
        <w:t xml:space="preserve">объектов оптовой торговли. </w:t>
      </w:r>
    </w:p>
    <w:p w:rsidR="00D13146" w:rsidRDefault="00D13146" w:rsidP="00FD6CF8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476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Потребительский рынок обладает достаточно сильным потенциалом экономического развития, о чем свидетельствуют стабильные темпы роста объемов розничного товарооборота и общественного питания. </w:t>
      </w:r>
      <w:r w:rsidRPr="0023476E">
        <w:rPr>
          <w:rFonts w:ascii="Times New Roman" w:hAnsi="Times New Roman" w:cs="Times New Roman"/>
          <w:sz w:val="28"/>
          <w:szCs w:val="28"/>
        </w:rPr>
        <w:t xml:space="preserve">По обороту розничной торговли и общественного питания в расчете на душу населения среди муниципальных районов Самарской области Волжский район в 2016 году занимал 5 места соответственно (рис. </w:t>
      </w:r>
      <w:r>
        <w:rPr>
          <w:rFonts w:ascii="Times New Roman" w:hAnsi="Times New Roman" w:cs="Times New Roman"/>
          <w:sz w:val="28"/>
          <w:szCs w:val="28"/>
        </w:rPr>
        <w:t>4.4).</w:t>
      </w:r>
      <w:r w:rsidRPr="002347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13146" w:rsidRDefault="00D13146" w:rsidP="00FD6CF8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7CF3B2" wp14:editId="4F9DCC9A">
                <wp:simplePos x="0" y="0"/>
                <wp:positionH relativeFrom="column">
                  <wp:posOffset>-54610</wp:posOffset>
                </wp:positionH>
                <wp:positionV relativeFrom="paragraph">
                  <wp:posOffset>17780</wp:posOffset>
                </wp:positionV>
                <wp:extent cx="6051550" cy="466725"/>
                <wp:effectExtent l="0" t="0" r="25400" b="28575"/>
                <wp:wrapNone/>
                <wp:docPr id="7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0" cy="466725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 w="9525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146" w:rsidRPr="00190C92" w:rsidRDefault="00D13146" w:rsidP="00D131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F54B7"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Волжский район занимает 5 место по обороту розничной торговли и общественного питания на душу населения среди муниципа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льных районов Самарской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left:0;text-align:left;margin-left:-4.3pt;margin-top:1.4pt;width:476.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" fillcolor="#365f91" strokecolor="#365f91">
                <v:textbox>
                  <w:txbxContent>
                    <w:p w:rsidR="00D13146" w:rsidRPr="00190C92" w:rsidRDefault="00D13146" w:rsidP="00D13146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F54B7"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Волжский район занимает 5 место по обороту розничной торговли и общественного питания на душу населения среди муниципа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льных районов Самарской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D13146" w:rsidRPr="0023476E" w:rsidRDefault="00D13146" w:rsidP="00FD6CF8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13146" w:rsidRPr="0023476E" w:rsidRDefault="00D13146" w:rsidP="00D131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AB526D" wp14:editId="5785F0E5">
                <wp:simplePos x="0" y="0"/>
                <wp:positionH relativeFrom="column">
                  <wp:posOffset>-54610</wp:posOffset>
                </wp:positionH>
                <wp:positionV relativeFrom="paragraph">
                  <wp:posOffset>75565</wp:posOffset>
                </wp:positionV>
                <wp:extent cx="6051550" cy="4432935"/>
                <wp:effectExtent l="0" t="0" r="25400" b="24765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0" cy="44329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4.3pt;margin-top:5.95pt;width:476.5pt;height:34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" filled="f" strokeweight=".25pt"/>
            </w:pict>
          </mc:Fallback>
        </mc:AlternateContent>
      </w:r>
      <w:r w:rsidRPr="002347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775E1A" wp14:editId="2661EE47">
            <wp:extent cx="3023339" cy="4488024"/>
            <wp:effectExtent l="0" t="0" r="5611" b="0"/>
            <wp:docPr id="17" name="Объект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Pr="002347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FEE3AD" wp14:editId="6E711B11">
            <wp:extent cx="2903681" cy="4483331"/>
            <wp:effectExtent l="0" t="0" r="0" b="0"/>
            <wp:docPr id="18" name="Объект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13146" w:rsidRPr="0023476E" w:rsidRDefault="00D13146" w:rsidP="000A37D9">
      <w:pPr>
        <w:spacing w:after="0" w:line="240" w:lineRule="auto"/>
        <w:ind w:left="-113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76E"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4.4</w:t>
      </w:r>
      <w:r w:rsidRPr="0023476E">
        <w:rPr>
          <w:rFonts w:ascii="Times New Roman" w:hAnsi="Times New Roman" w:cs="Times New Roman"/>
          <w:b/>
          <w:sz w:val="28"/>
          <w:szCs w:val="28"/>
        </w:rPr>
        <w:t xml:space="preserve"> - Оборот розничной торговли и общественного питания</w:t>
      </w:r>
    </w:p>
    <w:p w:rsidR="00D13146" w:rsidRPr="0023476E" w:rsidRDefault="00D13146" w:rsidP="000A37D9">
      <w:pPr>
        <w:spacing w:after="0" w:line="240" w:lineRule="auto"/>
        <w:ind w:left="-113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76E">
        <w:rPr>
          <w:rFonts w:ascii="Times New Roman" w:hAnsi="Times New Roman" w:cs="Times New Roman"/>
          <w:b/>
          <w:sz w:val="28"/>
          <w:szCs w:val="28"/>
        </w:rPr>
        <w:t>в расчете на душу населения, 2016 г., руб./чел.</w:t>
      </w:r>
    </w:p>
    <w:p w:rsidR="00D13146" w:rsidRPr="0023476E" w:rsidRDefault="00D13146" w:rsidP="000A37D9">
      <w:pPr>
        <w:spacing w:after="0" w:line="240" w:lineRule="auto"/>
        <w:ind w:left="-1134"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13146" w:rsidRPr="0023476E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1A27">
        <w:rPr>
          <w:rFonts w:ascii="Times New Roman" w:hAnsi="Times New Roman" w:cs="Times New Roman"/>
          <w:color w:val="000000"/>
          <w:sz w:val="28"/>
          <w:szCs w:val="28"/>
        </w:rPr>
        <w:t xml:space="preserve">На территории района </w:t>
      </w:r>
      <w:proofErr w:type="gramStart"/>
      <w:r w:rsidRPr="00541A27">
        <w:rPr>
          <w:rFonts w:ascii="Times New Roman" w:hAnsi="Times New Roman" w:cs="Times New Roman"/>
          <w:color w:val="000000"/>
          <w:sz w:val="28"/>
          <w:szCs w:val="28"/>
        </w:rPr>
        <w:t>на конец</w:t>
      </w:r>
      <w:proofErr w:type="gramEnd"/>
      <w:r w:rsidRPr="00541A27">
        <w:rPr>
          <w:rFonts w:ascii="Times New Roman" w:hAnsi="Times New Roman" w:cs="Times New Roman"/>
          <w:color w:val="000000"/>
          <w:sz w:val="28"/>
          <w:szCs w:val="28"/>
        </w:rPr>
        <w:t xml:space="preserve"> 2017 года осуществляет деятельность 7 потребительских обществ: Черновское </w:t>
      </w:r>
      <w:proofErr w:type="spellStart"/>
      <w:r w:rsidRPr="00541A27">
        <w:rPr>
          <w:rFonts w:ascii="Times New Roman" w:hAnsi="Times New Roman" w:cs="Times New Roman"/>
          <w:color w:val="000000"/>
          <w:sz w:val="28"/>
          <w:szCs w:val="28"/>
        </w:rPr>
        <w:t>СельПО</w:t>
      </w:r>
      <w:proofErr w:type="spellEnd"/>
      <w:r w:rsidRPr="00541A27">
        <w:rPr>
          <w:rFonts w:ascii="Times New Roman" w:hAnsi="Times New Roman" w:cs="Times New Roman"/>
          <w:color w:val="000000"/>
          <w:sz w:val="28"/>
          <w:szCs w:val="28"/>
        </w:rPr>
        <w:t xml:space="preserve">. ПО «Центральное», </w:t>
      </w:r>
      <w:proofErr w:type="spellStart"/>
      <w:r w:rsidRPr="00541A27">
        <w:rPr>
          <w:rFonts w:ascii="Times New Roman" w:hAnsi="Times New Roman" w:cs="Times New Roman"/>
          <w:color w:val="000000"/>
          <w:sz w:val="28"/>
          <w:szCs w:val="28"/>
        </w:rPr>
        <w:t>Курумоченское</w:t>
      </w:r>
      <w:proofErr w:type="spellEnd"/>
      <w:r w:rsidRPr="00541A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1A27">
        <w:rPr>
          <w:rFonts w:ascii="Times New Roman" w:hAnsi="Times New Roman" w:cs="Times New Roman"/>
          <w:color w:val="000000"/>
          <w:sz w:val="28"/>
          <w:szCs w:val="28"/>
        </w:rPr>
        <w:t>СельПО</w:t>
      </w:r>
      <w:proofErr w:type="spellEnd"/>
      <w:r w:rsidRPr="00541A2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41A27">
        <w:rPr>
          <w:rFonts w:ascii="Times New Roman" w:hAnsi="Times New Roman" w:cs="Times New Roman"/>
          <w:color w:val="000000"/>
          <w:sz w:val="28"/>
          <w:szCs w:val="28"/>
        </w:rPr>
        <w:t>Смышляевкое</w:t>
      </w:r>
      <w:proofErr w:type="spellEnd"/>
      <w:r w:rsidRPr="00541A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1A27">
        <w:rPr>
          <w:rFonts w:ascii="Times New Roman" w:hAnsi="Times New Roman" w:cs="Times New Roman"/>
          <w:color w:val="000000"/>
          <w:sz w:val="28"/>
          <w:szCs w:val="28"/>
        </w:rPr>
        <w:t>СельПО</w:t>
      </w:r>
      <w:proofErr w:type="spellEnd"/>
      <w:r w:rsidRPr="00541A27">
        <w:rPr>
          <w:rFonts w:ascii="Times New Roman" w:hAnsi="Times New Roman" w:cs="Times New Roman"/>
          <w:color w:val="000000"/>
          <w:sz w:val="28"/>
          <w:szCs w:val="28"/>
        </w:rPr>
        <w:t xml:space="preserve">, Подъем-Михайловское </w:t>
      </w:r>
      <w:proofErr w:type="spellStart"/>
      <w:r w:rsidRPr="00541A27">
        <w:rPr>
          <w:rFonts w:ascii="Times New Roman" w:hAnsi="Times New Roman" w:cs="Times New Roman"/>
          <w:color w:val="000000"/>
          <w:sz w:val="28"/>
          <w:szCs w:val="28"/>
        </w:rPr>
        <w:t>СельПО</w:t>
      </w:r>
      <w:proofErr w:type="spellEnd"/>
      <w:r w:rsidRPr="00541A27">
        <w:rPr>
          <w:rFonts w:ascii="Times New Roman" w:hAnsi="Times New Roman" w:cs="Times New Roman"/>
          <w:color w:val="000000"/>
          <w:sz w:val="28"/>
          <w:szCs w:val="28"/>
        </w:rPr>
        <w:t xml:space="preserve">, Рождественское </w:t>
      </w:r>
      <w:proofErr w:type="spellStart"/>
      <w:r w:rsidRPr="00541A27">
        <w:rPr>
          <w:rFonts w:ascii="Times New Roman" w:hAnsi="Times New Roman" w:cs="Times New Roman"/>
          <w:color w:val="000000"/>
          <w:sz w:val="28"/>
          <w:szCs w:val="28"/>
        </w:rPr>
        <w:t>СельПО</w:t>
      </w:r>
      <w:proofErr w:type="spellEnd"/>
      <w:r w:rsidRPr="00541A2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41A27">
        <w:rPr>
          <w:rFonts w:ascii="Times New Roman" w:hAnsi="Times New Roman" w:cs="Times New Roman"/>
          <w:color w:val="000000"/>
          <w:sz w:val="28"/>
          <w:szCs w:val="28"/>
        </w:rPr>
        <w:t>Просветское</w:t>
      </w:r>
      <w:proofErr w:type="spellEnd"/>
      <w:r w:rsidRPr="00541A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41A27">
        <w:rPr>
          <w:rFonts w:ascii="Times New Roman" w:hAnsi="Times New Roman" w:cs="Times New Roman"/>
          <w:color w:val="000000"/>
          <w:sz w:val="28"/>
          <w:szCs w:val="28"/>
        </w:rPr>
        <w:t>СельПО</w:t>
      </w:r>
      <w:proofErr w:type="spellEnd"/>
      <w:r w:rsidRPr="00541A27">
        <w:rPr>
          <w:rFonts w:ascii="Times New Roman" w:hAnsi="Times New Roman" w:cs="Times New Roman"/>
          <w:color w:val="000000"/>
          <w:sz w:val="28"/>
          <w:szCs w:val="28"/>
        </w:rPr>
        <w:t>. Основным видом деятельности потребительских обществ района является розничная торговля. Совокупный объем деятельности потребительских обществ в 2017 году составил 42,7 млн. руб., что составляет 67,3 % к уровню 2016 года, оборот розничной торговли снизился на 33,8 % и составил 38,6 млн. руб., что свидетельствует о недостаточной эффективности функционирования в районе системы потребительской кооперации. Кроме того, сдерживает развитие торговли отсутствие развернутого оптового звена с соответствующей инфраструктурой</w:t>
      </w:r>
      <w:r w:rsidRPr="0023476E">
        <w:rPr>
          <w:rFonts w:ascii="Times New Roman" w:hAnsi="Times New Roman" w:cs="Times New Roman"/>
          <w:color w:val="000000"/>
          <w:sz w:val="28"/>
          <w:szCs w:val="28"/>
        </w:rPr>
        <w:t xml:space="preserve"> (современные складские помещения, оборудование, </w:t>
      </w:r>
      <w:r w:rsidRPr="0023476E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специализированный транспорт, цеха доработки, расфасовки, упаковки продукции)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3476E">
        <w:rPr>
          <w:rFonts w:ascii="Times New Roman" w:hAnsi="Times New Roman" w:cs="Times New Roman"/>
          <w:color w:val="000000"/>
          <w:sz w:val="28"/>
          <w:szCs w:val="28"/>
        </w:rPr>
        <w:t xml:space="preserve">В целом, ситуация на потребительском рынке муниципального района </w:t>
      </w:r>
      <w:proofErr w:type="gramStart"/>
      <w:r w:rsidRPr="0023476E">
        <w:rPr>
          <w:rFonts w:ascii="Times New Roman" w:hAnsi="Times New Roman" w:cs="Times New Roman"/>
          <w:color w:val="000000"/>
          <w:sz w:val="28"/>
          <w:szCs w:val="28"/>
        </w:rPr>
        <w:t>Волжский</w:t>
      </w:r>
      <w:proofErr w:type="gramEnd"/>
      <w:r w:rsidRPr="0023476E">
        <w:rPr>
          <w:rFonts w:ascii="Times New Roman" w:hAnsi="Times New Roman" w:cs="Times New Roman"/>
          <w:color w:val="000000"/>
          <w:sz w:val="28"/>
          <w:szCs w:val="28"/>
        </w:rPr>
        <w:t xml:space="preserve"> остается стабильной.</w:t>
      </w:r>
    </w:p>
    <w:p w:rsidR="00D13146" w:rsidRPr="0023476E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54B7">
        <w:rPr>
          <w:rFonts w:ascii="Times New Roman" w:hAnsi="Times New Roman" w:cs="Times New Roman"/>
          <w:b/>
          <w:sz w:val="28"/>
          <w:szCs w:val="28"/>
        </w:rPr>
        <w:t>Инвестиционная деятельность.</w:t>
      </w:r>
      <w:r>
        <w:rPr>
          <w:rFonts w:ascii="Times New Roman" w:hAnsi="Times New Roman" w:cs="Times New Roman"/>
          <w:b/>
          <w:color w:val="365F91"/>
          <w:sz w:val="28"/>
          <w:szCs w:val="28"/>
        </w:rPr>
        <w:t xml:space="preserve"> </w:t>
      </w:r>
      <w:proofErr w:type="gramStart"/>
      <w:r w:rsidRPr="0023476E">
        <w:rPr>
          <w:rFonts w:ascii="Times New Roman" w:hAnsi="Times New Roman" w:cs="Times New Roman"/>
          <w:sz w:val="28"/>
          <w:szCs w:val="28"/>
        </w:rPr>
        <w:t>Главным целевым ориентиром, определяющим эффективное развитие экономики в среднесрочной и долгосрочной перспективах, является формирование оптимальной структуры высокотехнологичного промышленного производства, способного обеспечить на основе имеющегося потенциала выпуск конкурентоспособной продукции с высоким экспортным потенциалом, значительным приростом добавочной стоимости.</w:t>
      </w:r>
      <w:proofErr w:type="gramEnd"/>
    </w:p>
    <w:p w:rsidR="00D13146" w:rsidRPr="0023476E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3476E">
        <w:rPr>
          <w:rFonts w:ascii="Times New Roman" w:hAnsi="Times New Roman" w:cs="Times New Roman"/>
          <w:sz w:val="28"/>
          <w:szCs w:val="28"/>
        </w:rPr>
        <w:t xml:space="preserve">Важнейшим источником экономического роста являются инвестиции. На сегодняшний день Волжский район достаточно эффективно решает задачу привлечения инвестиционного капитала. Важнейшим экономическим показателем для района считается объем и динамика вовлекаемых в экономику инвестиционных ресурсов, которые во многом определяют будущее муниципального образования, его конкурентоспособность и перспективы развития. </w:t>
      </w:r>
      <w:proofErr w:type="gramStart"/>
      <w:r w:rsidRPr="0023476E">
        <w:rPr>
          <w:rFonts w:ascii="Times New Roman" w:hAnsi="Times New Roman" w:cs="Times New Roman"/>
          <w:sz w:val="28"/>
          <w:szCs w:val="28"/>
        </w:rPr>
        <w:t xml:space="preserve">По объему инвестиций в основной капитал на душу населения Волжский район занимает 2 место (1560 тыс. руб./чел.), уступая лишь Ставропольскому району, и значительно превосходит </w:t>
      </w:r>
      <w:proofErr w:type="spellStart"/>
      <w:r w:rsidRPr="0023476E">
        <w:rPr>
          <w:rFonts w:ascii="Times New Roman" w:hAnsi="Times New Roman" w:cs="Times New Roman"/>
          <w:sz w:val="28"/>
          <w:szCs w:val="28"/>
        </w:rPr>
        <w:t>среднеобластное</w:t>
      </w:r>
      <w:proofErr w:type="spellEnd"/>
      <w:r w:rsidRPr="0023476E">
        <w:rPr>
          <w:rFonts w:ascii="Times New Roman" w:hAnsi="Times New Roman" w:cs="Times New Roman"/>
          <w:sz w:val="28"/>
          <w:szCs w:val="28"/>
        </w:rPr>
        <w:t xml:space="preserve"> значение данного показателя, равного 79,8 тыс. руб./чел. Объем инвестиций в основной капитал на душу населения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76E">
        <w:rPr>
          <w:rFonts w:ascii="Times New Roman" w:hAnsi="Times New Roman" w:cs="Times New Roman"/>
          <w:sz w:val="28"/>
          <w:szCs w:val="28"/>
        </w:rPr>
        <w:t>по итогам 2017 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3476E">
        <w:rPr>
          <w:rFonts w:ascii="Times New Roman" w:hAnsi="Times New Roman" w:cs="Times New Roman"/>
          <w:sz w:val="28"/>
          <w:szCs w:val="28"/>
        </w:rPr>
        <w:t>вырос почти в 2 раза по сравнению с уровнем 2016 года и составил 209,4</w:t>
      </w:r>
      <w:proofErr w:type="gramEnd"/>
      <w:r w:rsidRPr="0023476E">
        <w:rPr>
          <w:rFonts w:ascii="Times New Roman" w:hAnsi="Times New Roman" w:cs="Times New Roman"/>
          <w:sz w:val="28"/>
          <w:szCs w:val="28"/>
        </w:rPr>
        <w:t xml:space="preserve"> тыс. руб./чел.</w:t>
      </w:r>
    </w:p>
    <w:p w:rsidR="00D13146" w:rsidRPr="0023476E" w:rsidRDefault="00D13146" w:rsidP="00D131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47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28565D" wp14:editId="1A85D294">
            <wp:extent cx="5486400" cy="4500748"/>
            <wp:effectExtent l="0" t="0" r="0" b="0"/>
            <wp:docPr id="23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66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62" cy="450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146" w:rsidRPr="0023476E" w:rsidRDefault="00D13146" w:rsidP="00D131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76E"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4.5</w:t>
      </w:r>
      <w:r w:rsidRPr="0023476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23476E">
        <w:rPr>
          <w:rFonts w:ascii="Times New Roman" w:hAnsi="Times New Roman" w:cs="Times New Roman"/>
          <w:b/>
          <w:sz w:val="28"/>
          <w:szCs w:val="28"/>
        </w:rPr>
        <w:t>– Инвестиции в основной капитал на душу населения</w:t>
      </w:r>
    </w:p>
    <w:p w:rsidR="00D13146" w:rsidRPr="0023476E" w:rsidRDefault="00D13146" w:rsidP="00D131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76E">
        <w:rPr>
          <w:rFonts w:ascii="Times New Roman" w:hAnsi="Times New Roman" w:cs="Times New Roman"/>
          <w:b/>
          <w:sz w:val="28"/>
          <w:szCs w:val="28"/>
        </w:rPr>
        <w:t>в муниципальных районах Самарской области 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476E">
        <w:rPr>
          <w:rFonts w:ascii="Times New Roman" w:hAnsi="Times New Roman" w:cs="Times New Roman"/>
          <w:b/>
          <w:sz w:val="28"/>
          <w:szCs w:val="28"/>
        </w:rPr>
        <w:t>2016 г.,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476E">
        <w:rPr>
          <w:rFonts w:ascii="Times New Roman" w:hAnsi="Times New Roman" w:cs="Times New Roman"/>
          <w:b/>
          <w:sz w:val="28"/>
          <w:szCs w:val="28"/>
        </w:rPr>
        <w:t>тыс. руб./чел.</w:t>
      </w:r>
    </w:p>
    <w:p w:rsidR="00D13146" w:rsidRDefault="00D13146" w:rsidP="00D13146">
      <w:pPr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3146" w:rsidRPr="0023476E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476E">
        <w:rPr>
          <w:rFonts w:ascii="Times New Roman" w:hAnsi="Times New Roman" w:cs="Times New Roman"/>
          <w:sz w:val="28"/>
          <w:szCs w:val="28"/>
        </w:rPr>
        <w:t>Для района характерны стабильные темпы роста инвестиционных вложений. Среднегодовой темп прироста инвестиций за 2013-2017 годы составил 18%. Среди источников инвестиций наибольший удельный вес составляют привлеченные средства – 70,7% от инвестиций в основной капитал (2016г.). В структуре привлеченных средств на долю бюджетных сре</w:t>
      </w:r>
      <w:proofErr w:type="gramStart"/>
      <w:r w:rsidRPr="0023476E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23476E">
        <w:rPr>
          <w:rFonts w:ascii="Times New Roman" w:hAnsi="Times New Roman" w:cs="Times New Roman"/>
          <w:sz w:val="28"/>
          <w:szCs w:val="28"/>
        </w:rPr>
        <w:t>иходится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76E">
        <w:rPr>
          <w:rFonts w:ascii="Times New Roman" w:hAnsi="Times New Roman" w:cs="Times New Roman"/>
          <w:sz w:val="28"/>
          <w:szCs w:val="28"/>
        </w:rPr>
        <w:t xml:space="preserve">13,3% , 2,2% - кредиты банков. Более 56,7% инвестиций было направлено на развитие обрабатывающих производств. </w:t>
      </w:r>
    </w:p>
    <w:p w:rsidR="00D13146" w:rsidRPr="0023476E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476E">
        <w:rPr>
          <w:rFonts w:ascii="Times New Roman" w:hAnsi="Times New Roman" w:cs="Times New Roman"/>
          <w:sz w:val="28"/>
          <w:szCs w:val="28"/>
        </w:rPr>
        <w:t xml:space="preserve">Крупные инвестиционные проекты </w:t>
      </w:r>
      <w:r w:rsidRPr="0023476E">
        <w:rPr>
          <w:rFonts w:ascii="Times New Roman" w:hAnsi="Times New Roman" w:cs="Times New Roman"/>
          <w:color w:val="000000"/>
          <w:sz w:val="28"/>
          <w:szCs w:val="28"/>
        </w:rPr>
        <w:t>реализованы на ведущих предприятиях Волжского района и связаны с технологической модернизацией производств ООО «</w:t>
      </w:r>
      <w:proofErr w:type="spellStart"/>
      <w:r w:rsidRPr="0023476E">
        <w:rPr>
          <w:rFonts w:ascii="Times New Roman" w:hAnsi="Times New Roman" w:cs="Times New Roman"/>
          <w:color w:val="000000"/>
          <w:sz w:val="28"/>
          <w:szCs w:val="28"/>
        </w:rPr>
        <w:t>Авиакор</w:t>
      </w:r>
      <w:proofErr w:type="spellEnd"/>
      <w:r w:rsidRPr="0023476E">
        <w:rPr>
          <w:rFonts w:ascii="Times New Roman" w:hAnsi="Times New Roman" w:cs="Times New Roman"/>
          <w:color w:val="000000"/>
          <w:sz w:val="28"/>
          <w:szCs w:val="28"/>
        </w:rPr>
        <w:t xml:space="preserve">-Железобетон», ООО «Самарский </w:t>
      </w:r>
      <w:proofErr w:type="spellStart"/>
      <w:r w:rsidRPr="0023476E">
        <w:rPr>
          <w:rFonts w:ascii="Times New Roman" w:hAnsi="Times New Roman" w:cs="Times New Roman"/>
          <w:color w:val="000000"/>
          <w:sz w:val="28"/>
          <w:szCs w:val="28"/>
        </w:rPr>
        <w:t>Стройфарфор</w:t>
      </w:r>
      <w:proofErr w:type="spellEnd"/>
      <w:r w:rsidRPr="0023476E">
        <w:rPr>
          <w:rFonts w:ascii="Times New Roman" w:hAnsi="Times New Roman" w:cs="Times New Roman"/>
          <w:color w:val="000000"/>
          <w:sz w:val="28"/>
          <w:szCs w:val="28"/>
        </w:rPr>
        <w:t xml:space="preserve">», ООО «Роберт Бош Самара». </w:t>
      </w:r>
    </w:p>
    <w:p w:rsidR="00D13146" w:rsidRPr="0023476E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476E">
        <w:rPr>
          <w:rFonts w:ascii="Times New Roman" w:hAnsi="Times New Roman" w:cs="Times New Roman"/>
          <w:color w:val="000000"/>
          <w:sz w:val="28"/>
          <w:szCs w:val="28"/>
        </w:rPr>
        <w:t>Перспективы инвестиционного роста Волжского района связаны с развитием индустриального парка «Преображенка».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3476E">
        <w:rPr>
          <w:rFonts w:ascii="Times New Roman" w:hAnsi="Times New Roman" w:cs="Times New Roman"/>
          <w:color w:val="000000"/>
          <w:sz w:val="28"/>
          <w:szCs w:val="28"/>
        </w:rPr>
        <w:t>Индустриальный парк «Преображенка» расположен на границе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</w:t>
      </w:r>
      <w:r w:rsidRPr="0023476E">
        <w:rPr>
          <w:rFonts w:ascii="Times New Roman" w:hAnsi="Times New Roman" w:cs="Times New Roman"/>
          <w:color w:val="000000"/>
          <w:sz w:val="28"/>
          <w:szCs w:val="28"/>
        </w:rPr>
        <w:t xml:space="preserve"> округа Самара в муниципальном районе Волжский Самарской области на пересечении федеральной трассы М32 и региональной трассы Р226.</w:t>
      </w:r>
    </w:p>
    <w:p w:rsidR="00D13146" w:rsidRPr="0023476E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673D">
        <w:rPr>
          <w:rFonts w:ascii="Times New Roman" w:hAnsi="Times New Roman" w:cs="Times New Roman"/>
          <w:color w:val="000000"/>
          <w:sz w:val="28"/>
          <w:szCs w:val="28"/>
        </w:rPr>
        <w:t xml:space="preserve">Якорным резидентом-инвестором парка является завод по производству </w:t>
      </w:r>
      <w:proofErr w:type="spellStart"/>
      <w:r w:rsidRPr="0005673D">
        <w:rPr>
          <w:rFonts w:ascii="Times New Roman" w:hAnsi="Times New Roman" w:cs="Times New Roman"/>
          <w:color w:val="000000"/>
          <w:sz w:val="28"/>
          <w:szCs w:val="28"/>
        </w:rPr>
        <w:t>автокомпонентов</w:t>
      </w:r>
      <w:proofErr w:type="spellEnd"/>
      <w:r w:rsidRPr="0005673D">
        <w:rPr>
          <w:rFonts w:ascii="Times New Roman" w:hAnsi="Times New Roman" w:cs="Times New Roman"/>
          <w:color w:val="000000"/>
          <w:sz w:val="28"/>
          <w:szCs w:val="28"/>
        </w:rPr>
        <w:t xml:space="preserve"> компанией ООО «Роберт Бош Самара». Резидентами индустриального парка являются </w:t>
      </w:r>
      <w:r>
        <w:rPr>
          <w:rFonts w:ascii="Times New Roman" w:hAnsi="Times New Roman" w:cs="Times New Roman"/>
          <w:color w:val="000000"/>
          <w:sz w:val="28"/>
          <w:szCs w:val="28"/>
        </w:rPr>
        <w:t>также</w:t>
      </w:r>
      <w:r w:rsidRPr="0005673D">
        <w:rPr>
          <w:rFonts w:ascii="Times New Roman" w:hAnsi="Times New Roman" w:cs="Times New Roman"/>
          <w:color w:val="000000"/>
          <w:sz w:val="28"/>
          <w:szCs w:val="28"/>
        </w:rPr>
        <w:t>: ООО «Самаратрансавто-2000», ООО «Ин Парк – Самара» (ГК «DOORHAN»), ООО «</w:t>
      </w:r>
      <w:proofErr w:type="spellStart"/>
      <w:proofErr w:type="gramStart"/>
      <w:r w:rsidRPr="0005673D">
        <w:rPr>
          <w:rFonts w:ascii="Times New Roman" w:hAnsi="Times New Roman" w:cs="Times New Roman"/>
          <w:color w:val="000000"/>
          <w:sz w:val="28"/>
          <w:szCs w:val="28"/>
        </w:rPr>
        <w:t>Фарм</w:t>
      </w:r>
      <w:proofErr w:type="spellEnd"/>
      <w:proofErr w:type="gramEnd"/>
      <w:r w:rsidRPr="0005673D">
        <w:rPr>
          <w:rFonts w:ascii="Times New Roman" w:hAnsi="Times New Roman" w:cs="Times New Roman"/>
          <w:color w:val="000000"/>
          <w:sz w:val="28"/>
          <w:szCs w:val="28"/>
        </w:rPr>
        <w:t xml:space="preserve"> СКД», «М-групп», ООО «</w:t>
      </w:r>
      <w:proofErr w:type="spellStart"/>
      <w:r w:rsidRPr="0005673D">
        <w:rPr>
          <w:rFonts w:ascii="Times New Roman" w:hAnsi="Times New Roman" w:cs="Times New Roman"/>
          <w:color w:val="000000"/>
          <w:sz w:val="28"/>
          <w:szCs w:val="28"/>
        </w:rPr>
        <w:t>СпецТрансИнжиниринг</w:t>
      </w:r>
      <w:proofErr w:type="spellEnd"/>
      <w:r w:rsidRPr="0005673D">
        <w:rPr>
          <w:rFonts w:ascii="Times New Roman" w:hAnsi="Times New Roman" w:cs="Times New Roman"/>
          <w:color w:val="000000"/>
          <w:sz w:val="28"/>
          <w:szCs w:val="28"/>
        </w:rPr>
        <w:t>» и «Регион УК», по итогам первого квартала 2018 года осуществлено инвестиций на сумму 1332,7 млн. рублей. Таким образом, резидентам для размещения собственного производства передано около 40 гектар на территории индустриального парка.</w:t>
      </w:r>
    </w:p>
    <w:p w:rsidR="00D13146" w:rsidRPr="0023476E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476E">
        <w:rPr>
          <w:rFonts w:ascii="Times New Roman" w:hAnsi="Times New Roman" w:cs="Times New Roman"/>
          <w:color w:val="000000"/>
          <w:sz w:val="28"/>
          <w:szCs w:val="28"/>
        </w:rPr>
        <w:t xml:space="preserve">Важным направлением капитальных вложений является инвестиционные проекты комплексной застройки территории: </w:t>
      </w:r>
      <w:r w:rsidRPr="0023476E"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>Южный город</w:t>
      </w:r>
      <w:r w:rsidRPr="0023476E">
        <w:rPr>
          <w:rFonts w:ascii="Times New Roman" w:hAnsi="Times New Roman" w:cs="Times New Roman"/>
          <w:bCs/>
          <w:sz w:val="28"/>
          <w:szCs w:val="28"/>
        </w:rPr>
        <w:t>», Жилой комплекс «Кошелев-проект».</w:t>
      </w:r>
    </w:p>
    <w:p w:rsidR="00D13146" w:rsidRDefault="00D13146" w:rsidP="000A37D9">
      <w:pPr>
        <w:shd w:val="clear" w:color="auto" w:fill="FFFFFF"/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476E">
        <w:rPr>
          <w:rFonts w:ascii="Times New Roman" w:hAnsi="Times New Roman" w:cs="Times New Roman"/>
          <w:sz w:val="28"/>
          <w:szCs w:val="28"/>
        </w:rPr>
        <w:t xml:space="preserve">Анализ показал, что в настоящее время рост инвестиционных вложений обеспечен исключительно крупными промышленными предприятиями в условиях предоставления преференциального режима действующего индустриального парка. При этом для предпринимательского сообщества района характерна низкая степень готовности к осуществлению значительных капитальных вложений. Для того, что </w:t>
      </w:r>
      <w:proofErr w:type="gramStart"/>
      <w:r w:rsidRPr="0023476E">
        <w:rPr>
          <w:rFonts w:ascii="Times New Roman" w:hAnsi="Times New Roman" w:cs="Times New Roman"/>
          <w:sz w:val="28"/>
          <w:szCs w:val="28"/>
        </w:rPr>
        <w:t>трансформировать намерения хозяйствующих субъектов в реальные капитальные вложения в экономику района необходима</w:t>
      </w:r>
      <w:proofErr w:type="gramEnd"/>
      <w:r w:rsidRPr="0023476E">
        <w:rPr>
          <w:rFonts w:ascii="Times New Roman" w:hAnsi="Times New Roman" w:cs="Times New Roman"/>
          <w:sz w:val="28"/>
          <w:szCs w:val="28"/>
        </w:rPr>
        <w:t xml:space="preserve"> активная государственная поддержка сектора предпринимательства. </w:t>
      </w:r>
    </w:p>
    <w:p w:rsidR="00D13146" w:rsidRPr="00D06CB9" w:rsidRDefault="00D13146" w:rsidP="000A37D9">
      <w:pPr>
        <w:tabs>
          <w:tab w:val="left" w:pos="709"/>
          <w:tab w:val="left" w:pos="1418"/>
        </w:tabs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6CB9">
        <w:rPr>
          <w:rFonts w:ascii="Times New Roman" w:hAnsi="Times New Roman" w:cs="Times New Roman"/>
          <w:sz w:val="28"/>
          <w:szCs w:val="28"/>
          <w:u w:val="single"/>
        </w:rPr>
        <w:t>Обоснование стратегической цели «Волжский район 2030» – территория уникальных возможностей для бизнеса и инвестирования (СЦ-7)</w:t>
      </w:r>
    </w:p>
    <w:p w:rsidR="00D13146" w:rsidRPr="00447E87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7E87">
        <w:rPr>
          <w:rFonts w:ascii="Times New Roman" w:hAnsi="Times New Roman" w:cs="Times New Roman"/>
          <w:sz w:val="28"/>
          <w:szCs w:val="28"/>
        </w:rPr>
        <w:t xml:space="preserve">Малое и среднее предпринимательство является необходимым элементом любой развитой хозяйственной системы, без которой экономика и общество не могут существовать и развиваться. </w:t>
      </w:r>
    </w:p>
    <w:p w:rsidR="00D13146" w:rsidRPr="00447E87" w:rsidRDefault="00D13146" w:rsidP="000A37D9">
      <w:pPr>
        <w:pStyle w:val="Default"/>
        <w:spacing w:after="100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социологического исследования, </w:t>
      </w:r>
      <w:r w:rsidRPr="00447E87">
        <w:rPr>
          <w:rFonts w:ascii="Times New Roman" w:hAnsi="Times New Roman" w:cs="Times New Roman"/>
          <w:sz w:val="28"/>
          <w:szCs w:val="28"/>
        </w:rPr>
        <w:t xml:space="preserve">каждый пятый </w:t>
      </w:r>
      <w:r>
        <w:rPr>
          <w:rFonts w:ascii="Times New Roman" w:hAnsi="Times New Roman" w:cs="Times New Roman"/>
          <w:sz w:val="28"/>
          <w:szCs w:val="28"/>
        </w:rPr>
        <w:t xml:space="preserve">(22%) опрошенный респондент в возрасте от 18 до 35 лет </w:t>
      </w:r>
      <w:r w:rsidRPr="00447E87">
        <w:rPr>
          <w:rFonts w:ascii="Times New Roman" w:hAnsi="Times New Roman" w:cs="Times New Roman"/>
          <w:sz w:val="28"/>
          <w:szCs w:val="28"/>
        </w:rPr>
        <w:t xml:space="preserve">планирует открыть собственное </w:t>
      </w:r>
      <w:r w:rsidRPr="00447E87">
        <w:rPr>
          <w:rFonts w:ascii="Times New Roman" w:hAnsi="Times New Roman" w:cs="Times New Roman"/>
          <w:sz w:val="28"/>
          <w:szCs w:val="28"/>
        </w:rPr>
        <w:lastRenderedPageBreak/>
        <w:t xml:space="preserve">дело в ближайшие три года на территории </w:t>
      </w:r>
      <w:r>
        <w:rPr>
          <w:rFonts w:ascii="Times New Roman" w:hAnsi="Times New Roman" w:cs="Times New Roman"/>
          <w:sz w:val="28"/>
          <w:szCs w:val="28"/>
        </w:rPr>
        <w:t>Волжского</w:t>
      </w:r>
      <w:r w:rsidRPr="00447E87">
        <w:rPr>
          <w:rFonts w:ascii="Times New Roman" w:hAnsi="Times New Roman" w:cs="Times New Roman"/>
          <w:sz w:val="28"/>
          <w:szCs w:val="28"/>
        </w:rPr>
        <w:t xml:space="preserve"> района, это </w:t>
      </w:r>
      <w:r>
        <w:rPr>
          <w:rFonts w:ascii="Times New Roman" w:hAnsi="Times New Roman" w:cs="Times New Roman"/>
          <w:sz w:val="28"/>
          <w:szCs w:val="28"/>
        </w:rPr>
        <w:t>лучший результат</w:t>
      </w:r>
      <w:r w:rsidRPr="00447E87">
        <w:rPr>
          <w:rFonts w:ascii="Times New Roman" w:hAnsi="Times New Roman" w:cs="Times New Roman"/>
          <w:sz w:val="28"/>
          <w:szCs w:val="28"/>
        </w:rPr>
        <w:t xml:space="preserve"> среди муниципальных районов Самарской области. Наиболее эффективными мерами поддержки предпринимательства, по мнению </w:t>
      </w:r>
      <w:r>
        <w:rPr>
          <w:rFonts w:ascii="Times New Roman" w:hAnsi="Times New Roman" w:cs="Times New Roman"/>
          <w:sz w:val="28"/>
          <w:szCs w:val="28"/>
        </w:rPr>
        <w:t>жителей района</w:t>
      </w:r>
      <w:r w:rsidRPr="00447E87">
        <w:rPr>
          <w:rFonts w:ascii="Times New Roman" w:hAnsi="Times New Roman" w:cs="Times New Roman"/>
          <w:sz w:val="28"/>
          <w:szCs w:val="28"/>
        </w:rPr>
        <w:t>, являются налоговые льготы</w:t>
      </w:r>
      <w:r>
        <w:rPr>
          <w:rFonts w:ascii="Times New Roman" w:hAnsi="Times New Roman" w:cs="Times New Roman"/>
          <w:sz w:val="28"/>
          <w:szCs w:val="28"/>
        </w:rPr>
        <w:t xml:space="preserve"> (46,9%)</w:t>
      </w:r>
      <w:r w:rsidRPr="00447E8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доступные кредиты (44,2%), </w:t>
      </w:r>
      <w:r w:rsidRPr="00447E87">
        <w:rPr>
          <w:rFonts w:ascii="Times New Roman" w:hAnsi="Times New Roman" w:cs="Times New Roman"/>
          <w:sz w:val="28"/>
          <w:szCs w:val="28"/>
        </w:rPr>
        <w:t>упрощение ведения отчетности</w:t>
      </w:r>
      <w:r>
        <w:rPr>
          <w:rFonts w:ascii="Times New Roman" w:hAnsi="Times New Roman" w:cs="Times New Roman"/>
          <w:sz w:val="28"/>
          <w:szCs w:val="28"/>
        </w:rPr>
        <w:t xml:space="preserve"> (41,1%)</w:t>
      </w:r>
      <w:r w:rsidRPr="00447E87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льготная аренда (34,3%)</w:t>
      </w:r>
      <w:r w:rsidRPr="00447E87">
        <w:rPr>
          <w:rFonts w:ascii="Times New Roman" w:hAnsi="Times New Roman" w:cs="Times New Roman"/>
          <w:sz w:val="28"/>
          <w:szCs w:val="28"/>
        </w:rPr>
        <w:t>.</w:t>
      </w:r>
    </w:p>
    <w:p w:rsidR="00D13146" w:rsidRPr="00447E87" w:rsidRDefault="00D13146" w:rsidP="000A37D9">
      <w:pPr>
        <w:pStyle w:val="Default"/>
        <w:spacing w:after="100"/>
        <w:ind w:left="-1134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47E87">
        <w:rPr>
          <w:rFonts w:ascii="Times New Roman" w:hAnsi="Times New Roman" w:cs="Times New Roman"/>
          <w:color w:val="auto"/>
          <w:sz w:val="28"/>
          <w:szCs w:val="28"/>
        </w:rPr>
        <w:t xml:space="preserve">В связи с этим одним из стратегических направлений обеспечения устойчивого роста экономики Волжского района является увеличение удельного веса малого и среднего бизнеса и изменение структуры предпринимательства в пользу развития отраслей реального сектора экономики. </w:t>
      </w:r>
    </w:p>
    <w:p w:rsidR="00D13146" w:rsidRDefault="00D13146" w:rsidP="000A37D9">
      <w:pPr>
        <w:pStyle w:val="Default"/>
        <w:spacing w:after="100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Ускоренное р</w:t>
      </w:r>
      <w:r w:rsidRPr="00290743">
        <w:rPr>
          <w:rFonts w:ascii="Times New Roman" w:hAnsi="Times New Roman" w:cs="Times New Roman"/>
          <w:color w:val="auto"/>
          <w:sz w:val="28"/>
          <w:szCs w:val="28"/>
        </w:rPr>
        <w:t>азвитие малого и среднего предпринимательства - это верный способ в короткий срок решить многие проблемы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района</w:t>
      </w:r>
      <w:r w:rsidRPr="00290743">
        <w:rPr>
          <w:rFonts w:ascii="Times New Roman" w:hAnsi="Times New Roman" w:cs="Times New Roman"/>
          <w:color w:val="auto"/>
          <w:sz w:val="28"/>
          <w:szCs w:val="28"/>
        </w:rPr>
        <w:t>. От него во многом сегодня зависит благосостояние и социальная стабильность населения.</w:t>
      </w:r>
      <w:r w:rsidRPr="00290743">
        <w:rPr>
          <w:rFonts w:ascii="Times New Roman" w:hAnsi="Times New Roman" w:cs="Times New Roman"/>
          <w:sz w:val="28"/>
          <w:szCs w:val="28"/>
        </w:rPr>
        <w:t xml:space="preserve"> В сельских территориях с ограниченным спросом на товары и услуги, обуславливающей низкую рентабельность бизнеса, будут создаваться условия для развития потребительской кооперации, а также комфортная среда для развития малого бизнеса.</w:t>
      </w:r>
    </w:p>
    <w:p w:rsidR="00D13146" w:rsidRPr="00290743" w:rsidRDefault="00D13146" w:rsidP="000A37D9">
      <w:pPr>
        <w:tabs>
          <w:tab w:val="left" w:pos="709"/>
          <w:tab w:val="left" w:pos="1418"/>
        </w:tabs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743">
        <w:rPr>
          <w:rFonts w:ascii="Times New Roman" w:hAnsi="Times New Roman" w:cs="Times New Roman"/>
          <w:b/>
          <w:sz w:val="28"/>
          <w:szCs w:val="28"/>
        </w:rPr>
        <w:t>Ключевая задача</w:t>
      </w:r>
      <w:r w:rsidRPr="002907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907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улучшение инвестиционного климата и </w:t>
      </w:r>
      <w:r w:rsidRPr="00290743">
        <w:rPr>
          <w:rFonts w:ascii="Times New Roman" w:hAnsi="Times New Roman" w:cs="Times New Roman"/>
          <w:sz w:val="28"/>
          <w:szCs w:val="28"/>
        </w:rPr>
        <w:t>ускоренный рост сектора малого бизнеса, создание эффективной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0743">
        <w:rPr>
          <w:rFonts w:ascii="Times New Roman" w:hAnsi="Times New Roman" w:cs="Times New Roman"/>
          <w:sz w:val="28"/>
          <w:szCs w:val="28"/>
        </w:rPr>
        <w:t xml:space="preserve">системы поддержки фермеров и развитие сельскохозяйственной </w:t>
      </w:r>
      <w:r>
        <w:rPr>
          <w:rFonts w:ascii="Times New Roman" w:hAnsi="Times New Roman" w:cs="Times New Roman"/>
          <w:sz w:val="28"/>
          <w:szCs w:val="28"/>
        </w:rPr>
        <w:t xml:space="preserve">потребительской </w:t>
      </w:r>
      <w:r w:rsidRPr="00290743">
        <w:rPr>
          <w:rFonts w:ascii="Times New Roman" w:hAnsi="Times New Roman" w:cs="Times New Roman"/>
          <w:sz w:val="28"/>
          <w:szCs w:val="28"/>
        </w:rPr>
        <w:t>кооперации.</w:t>
      </w:r>
    </w:p>
    <w:p w:rsidR="00D13146" w:rsidRPr="00290743" w:rsidRDefault="00D13146" w:rsidP="000A37D9">
      <w:pPr>
        <w:tabs>
          <w:tab w:val="left" w:pos="709"/>
          <w:tab w:val="left" w:pos="1418"/>
        </w:tabs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743">
        <w:rPr>
          <w:rFonts w:ascii="Times New Roman" w:hAnsi="Times New Roman" w:cs="Times New Roman"/>
          <w:b/>
          <w:sz w:val="28"/>
          <w:szCs w:val="28"/>
        </w:rPr>
        <w:t>Целевой индикатор</w:t>
      </w:r>
      <w:r w:rsidRPr="0029074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лидерство среди </w:t>
      </w:r>
      <w:r w:rsidRPr="00290743">
        <w:rPr>
          <w:rFonts w:ascii="Times New Roman" w:hAnsi="Times New Roman" w:cs="Times New Roman"/>
          <w:sz w:val="28"/>
          <w:szCs w:val="28"/>
        </w:rPr>
        <w:t xml:space="preserve">муниципальных районов Самарской области по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D4C36">
        <w:rPr>
          <w:rFonts w:ascii="Times New Roman" w:hAnsi="Times New Roman" w:cs="Times New Roman"/>
          <w:sz w:val="28"/>
          <w:szCs w:val="28"/>
        </w:rPr>
        <w:t>бъем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D4C36">
        <w:rPr>
          <w:rFonts w:ascii="Times New Roman" w:hAnsi="Times New Roman" w:cs="Times New Roman"/>
          <w:sz w:val="28"/>
          <w:szCs w:val="28"/>
        </w:rPr>
        <w:t xml:space="preserve"> инвестиций в основной капитал (за исключением бюджетных средств) </w:t>
      </w:r>
      <w:r>
        <w:rPr>
          <w:rFonts w:ascii="Times New Roman" w:hAnsi="Times New Roman" w:cs="Times New Roman"/>
          <w:sz w:val="28"/>
          <w:szCs w:val="28"/>
        </w:rPr>
        <w:t>на 1 жителя и плотности субъектов</w:t>
      </w:r>
      <w:r w:rsidRPr="00AD4C36">
        <w:rPr>
          <w:rFonts w:ascii="Times New Roman" w:hAnsi="Times New Roman" w:cs="Times New Roman"/>
          <w:sz w:val="28"/>
          <w:szCs w:val="28"/>
        </w:rPr>
        <w:t xml:space="preserve"> мал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AD4C36">
        <w:rPr>
          <w:rFonts w:ascii="Times New Roman" w:hAnsi="Times New Roman" w:cs="Times New Roman"/>
          <w:sz w:val="28"/>
          <w:szCs w:val="28"/>
        </w:rPr>
        <w:t xml:space="preserve"> и средн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AD4C36">
        <w:rPr>
          <w:rFonts w:ascii="Times New Roman" w:hAnsi="Times New Roman" w:cs="Times New Roman"/>
          <w:sz w:val="28"/>
          <w:szCs w:val="28"/>
        </w:rPr>
        <w:t xml:space="preserve"> предпри</w:t>
      </w:r>
      <w:r>
        <w:rPr>
          <w:rFonts w:ascii="Times New Roman" w:hAnsi="Times New Roman" w:cs="Times New Roman"/>
          <w:sz w:val="28"/>
          <w:szCs w:val="28"/>
        </w:rPr>
        <w:t xml:space="preserve">нимательства </w:t>
      </w:r>
      <w:r w:rsidRPr="00290743">
        <w:rPr>
          <w:rFonts w:ascii="Times New Roman" w:hAnsi="Times New Roman" w:cs="Times New Roman"/>
          <w:sz w:val="28"/>
          <w:szCs w:val="28"/>
        </w:rPr>
        <w:t>к 2030 году.</w:t>
      </w:r>
    </w:p>
    <w:p w:rsidR="00D13146" w:rsidRDefault="00D13146" w:rsidP="000A37D9">
      <w:pPr>
        <w:tabs>
          <w:tab w:val="left" w:pos="709"/>
          <w:tab w:val="left" w:pos="1418"/>
        </w:tabs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743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Pr="0029074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90743">
        <w:rPr>
          <w:rFonts w:ascii="Times New Roman" w:hAnsi="Times New Roman" w:cs="Times New Roman"/>
          <w:sz w:val="28"/>
          <w:szCs w:val="28"/>
        </w:rPr>
        <w:t>ост числа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0743">
        <w:rPr>
          <w:rFonts w:ascii="Times New Roman" w:hAnsi="Times New Roman" w:cs="Times New Roman"/>
          <w:sz w:val="28"/>
          <w:szCs w:val="28"/>
        </w:rPr>
        <w:t>занятых в сфере малого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0743">
        <w:rPr>
          <w:rFonts w:ascii="Times New Roman" w:hAnsi="Times New Roman" w:cs="Times New Roman"/>
          <w:sz w:val="28"/>
          <w:szCs w:val="28"/>
        </w:rPr>
        <w:t>и среднего предпринимательства в высокопроизводительных секторах экономики до 20 тыс. чел к 2030 году; увеличение числа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0743">
        <w:rPr>
          <w:rFonts w:ascii="Times New Roman" w:hAnsi="Times New Roman" w:cs="Times New Roman"/>
          <w:color w:val="000000"/>
          <w:sz w:val="28"/>
          <w:szCs w:val="28"/>
        </w:rPr>
        <w:t xml:space="preserve">субъектов малого и среднего </w:t>
      </w:r>
      <w:r w:rsidRPr="001C433B">
        <w:rPr>
          <w:rFonts w:ascii="Times New Roman" w:hAnsi="Times New Roman" w:cs="Times New Roman"/>
          <w:sz w:val="28"/>
          <w:szCs w:val="28"/>
        </w:rPr>
        <w:t xml:space="preserve">предпринимательства; рост объема инвестиций в основной капитал организаций за счет всех источников финансирования. </w:t>
      </w:r>
    </w:p>
    <w:p w:rsidR="00D13146" w:rsidRPr="00C007A8" w:rsidRDefault="00D13146" w:rsidP="000A37D9">
      <w:pPr>
        <w:tabs>
          <w:tab w:val="left" w:pos="709"/>
          <w:tab w:val="left" w:pos="1418"/>
        </w:tabs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07A8">
        <w:rPr>
          <w:rFonts w:ascii="Times New Roman" w:hAnsi="Times New Roman" w:cs="Times New Roman"/>
          <w:sz w:val="28"/>
          <w:szCs w:val="28"/>
          <w:u w:val="single"/>
        </w:rPr>
        <w:t>Задачи и основные мероприятия</w:t>
      </w:r>
    </w:p>
    <w:p w:rsidR="00D13146" w:rsidRPr="00290743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743">
        <w:rPr>
          <w:rFonts w:ascii="Times New Roman" w:hAnsi="Times New Roman" w:cs="Times New Roman"/>
          <w:b/>
          <w:sz w:val="28"/>
          <w:szCs w:val="28"/>
        </w:rPr>
        <w:t>СЗ–</w:t>
      </w:r>
      <w:r>
        <w:rPr>
          <w:rFonts w:ascii="Times New Roman" w:hAnsi="Times New Roman" w:cs="Times New Roman"/>
          <w:b/>
          <w:sz w:val="28"/>
          <w:szCs w:val="28"/>
        </w:rPr>
        <w:t>7.</w:t>
      </w:r>
      <w:r w:rsidRPr="00290743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C007A8">
        <w:rPr>
          <w:rFonts w:ascii="Times New Roman" w:hAnsi="Times New Roman" w:cs="Times New Roman"/>
          <w:sz w:val="28"/>
          <w:szCs w:val="28"/>
        </w:rPr>
        <w:t>Создание комфортных условий для развития малого бизнеса</w:t>
      </w:r>
      <w:r w:rsidRPr="002907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23BF">
        <w:rPr>
          <w:rFonts w:ascii="Times New Roman" w:hAnsi="Times New Roman"/>
          <w:bCs/>
          <w:color w:val="000000"/>
          <w:sz w:val="28"/>
          <w:szCs w:val="28"/>
        </w:rPr>
        <w:t xml:space="preserve">на базе </w:t>
      </w:r>
      <w:proofErr w:type="spellStart"/>
      <w:r w:rsidRPr="008223BF">
        <w:rPr>
          <w:rFonts w:ascii="Times New Roman" w:hAnsi="Times New Roman"/>
          <w:bCs/>
          <w:color w:val="000000"/>
          <w:sz w:val="28"/>
          <w:szCs w:val="28"/>
        </w:rPr>
        <w:t>цифровизации</w:t>
      </w:r>
      <w:proofErr w:type="spellEnd"/>
      <w:r w:rsidRPr="008223BF">
        <w:rPr>
          <w:rFonts w:ascii="Times New Roman" w:hAnsi="Times New Roman"/>
          <w:bCs/>
          <w:color w:val="000000"/>
          <w:sz w:val="28"/>
          <w:szCs w:val="28"/>
        </w:rPr>
        <w:t xml:space="preserve"> и платформенных решений</w:t>
      </w:r>
    </w:p>
    <w:p w:rsidR="00D13146" w:rsidRPr="00C007A8" w:rsidRDefault="00D13146" w:rsidP="000A37D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0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07A8">
        <w:rPr>
          <w:rFonts w:ascii="Times New Roman" w:hAnsi="Times New Roman" w:cs="Times New Roman"/>
          <w:sz w:val="28"/>
          <w:szCs w:val="28"/>
        </w:rPr>
        <w:t>дальнейшее снижение административных барьеров для развития предпринимательства, включая внедрение целевой модели АСИ, в том числе</w:t>
      </w:r>
      <w:r w:rsidRPr="00C007A8">
        <w:rPr>
          <w:rFonts w:ascii="Times New Roman" w:hAnsi="Times New Roman" w:cs="Times New Roman"/>
          <w:color w:val="000000"/>
          <w:sz w:val="28"/>
          <w:szCs w:val="28"/>
        </w:rPr>
        <w:t xml:space="preserve"> в сфере подключения объектов к сетям инженерно-технического обеспечения;</w:t>
      </w:r>
    </w:p>
    <w:p w:rsidR="00D13146" w:rsidRPr="00C007A8" w:rsidRDefault="00D13146" w:rsidP="000A37D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00" w:line="240" w:lineRule="auto"/>
        <w:ind w:left="-113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07A8">
        <w:rPr>
          <w:rFonts w:ascii="Times New Roman" w:hAnsi="Times New Roman" w:cs="Times New Roman"/>
          <w:color w:val="000000"/>
          <w:sz w:val="28"/>
          <w:szCs w:val="28"/>
        </w:rPr>
        <w:t>расширение доступа малых и средних предприятий к закупкам товаров, работ, услуг организациями государственного сектора экономики на основе разработке механизма информирования, консультирования о закупочной деятельности;</w:t>
      </w:r>
    </w:p>
    <w:p w:rsidR="00D13146" w:rsidRPr="00B524D9" w:rsidRDefault="00D13146" w:rsidP="000A37D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07A8">
        <w:rPr>
          <w:rFonts w:ascii="Times New Roman" w:hAnsi="Times New Roman" w:cs="Times New Roman"/>
          <w:color w:val="000000"/>
          <w:sz w:val="28"/>
          <w:szCs w:val="28"/>
        </w:rPr>
        <w:t xml:space="preserve">оказание особой поддержки субъектам МСП, осуществляющим технологическое развитие и </w:t>
      </w:r>
      <w:proofErr w:type="spellStart"/>
      <w:r w:rsidRPr="00C007A8">
        <w:rPr>
          <w:rFonts w:ascii="Times New Roman" w:hAnsi="Times New Roman" w:cs="Times New Roman"/>
          <w:color w:val="000000"/>
          <w:sz w:val="28"/>
          <w:szCs w:val="28"/>
        </w:rPr>
        <w:t>импортозамещение</w:t>
      </w:r>
      <w:proofErr w:type="spellEnd"/>
      <w:r w:rsidRPr="00C007A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B524D9">
        <w:rPr>
          <w:rFonts w:ascii="Times New Roman" w:hAnsi="Times New Roman" w:cs="Times New Roman"/>
          <w:sz w:val="28"/>
          <w:szCs w:val="28"/>
        </w:rPr>
        <w:t>а также предпринимателям в сфере туризма;</w:t>
      </w:r>
    </w:p>
    <w:p w:rsidR="00D13146" w:rsidRPr="00C007A8" w:rsidRDefault="00D13146" w:rsidP="000A37D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00" w:line="240" w:lineRule="auto"/>
        <w:ind w:left="-113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07A8">
        <w:rPr>
          <w:rFonts w:ascii="Times New Roman" w:hAnsi="Times New Roman" w:cs="Times New Roman"/>
          <w:color w:val="000000"/>
          <w:sz w:val="28"/>
          <w:szCs w:val="28"/>
        </w:rPr>
        <w:t>предоставление грантов начинающим предпринимателям, действующим СМСП субсидий на модернизацию производства;</w:t>
      </w:r>
    </w:p>
    <w:p w:rsidR="00D13146" w:rsidRDefault="00D13146" w:rsidP="000A37D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00" w:line="240" w:lineRule="auto"/>
        <w:ind w:left="-113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07A8">
        <w:rPr>
          <w:rFonts w:ascii="Times New Roman" w:hAnsi="Times New Roman" w:cs="Times New Roman"/>
          <w:color w:val="000000"/>
          <w:sz w:val="28"/>
          <w:szCs w:val="28"/>
        </w:rPr>
        <w:lastRenderedPageBreak/>
        <w:t>упрощение процедур доступа малых и средних предприятий к использованию объектов движимого и недвижимого имущества, в том числе посредством создания межведомственной согласительной комиссии по устранению несовершенства регламентов и нормативных правовых актов;</w:t>
      </w:r>
    </w:p>
    <w:p w:rsidR="00D13146" w:rsidRPr="00D06CB9" w:rsidRDefault="00D13146" w:rsidP="000A37D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00" w:line="240" w:lineRule="auto"/>
        <w:ind w:left="-113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6CB9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обеспечение </w:t>
      </w:r>
      <w:proofErr w:type="spellStart"/>
      <w:r w:rsidRPr="00D06CB9">
        <w:rPr>
          <w:rFonts w:ascii="Times New Roman" w:hAnsi="Times New Roman" w:cs="Times New Roman"/>
          <w:color w:val="000000"/>
          <w:sz w:val="28"/>
          <w:szCs w:val="28"/>
        </w:rPr>
        <w:t>цифровизации</w:t>
      </w:r>
      <w:proofErr w:type="spellEnd"/>
      <w:r w:rsidRPr="00D06CB9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административных процессов, связанных с организацией и ведением бизнеса на территории района;</w:t>
      </w:r>
    </w:p>
    <w:p w:rsidR="00D13146" w:rsidRPr="00C007A8" w:rsidRDefault="00D13146" w:rsidP="000A37D9">
      <w:pPr>
        <w:pStyle w:val="a3"/>
        <w:numPr>
          <w:ilvl w:val="0"/>
          <w:numId w:val="2"/>
        </w:numPr>
        <w:spacing w:after="100" w:line="240" w:lineRule="auto"/>
        <w:ind w:left="-1134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007A8">
        <w:rPr>
          <w:rFonts w:ascii="Times New Roman" w:hAnsi="Times New Roman" w:cs="Times New Roman"/>
          <w:color w:val="000000"/>
          <w:sz w:val="28"/>
          <w:szCs w:val="28"/>
        </w:rPr>
        <w:t>развитие механизмов обратной связи и общественного мониторинга решений в сфере развития малого и среднего предпринимательства, в том</w:t>
      </w:r>
      <w:r w:rsidRPr="00C007A8">
        <w:rPr>
          <w:rFonts w:ascii="Times New Roman" w:hAnsi="Times New Roman" w:cs="Times New Roman"/>
          <w:bCs/>
          <w:iCs/>
          <w:sz w:val="28"/>
          <w:szCs w:val="28"/>
        </w:rPr>
        <w:t xml:space="preserve"> числе </w:t>
      </w:r>
      <w:r w:rsidRPr="00C007A8">
        <w:rPr>
          <w:rFonts w:ascii="Times New Roman" w:hAnsi="Times New Roman" w:cs="Times New Roman"/>
          <w:sz w:val="28"/>
          <w:szCs w:val="28"/>
        </w:rPr>
        <w:t>тиражирование лучших практик по поддержке малого и среднего предпринимательства;</w:t>
      </w:r>
    </w:p>
    <w:p w:rsidR="00D13146" w:rsidRPr="00C007A8" w:rsidRDefault="00D13146" w:rsidP="000A37D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07A8">
        <w:rPr>
          <w:rFonts w:ascii="Times New Roman" w:hAnsi="Times New Roman" w:cs="Times New Roman"/>
          <w:sz w:val="28"/>
          <w:szCs w:val="28"/>
        </w:rPr>
        <w:t>открытие единого окна для бизнеса, проведение информационной и консультационной работы по организации своего дела, получению льгот и субсидий</w:t>
      </w:r>
      <w:r>
        <w:rPr>
          <w:rFonts w:ascii="Times New Roman" w:hAnsi="Times New Roman" w:cs="Times New Roman"/>
          <w:sz w:val="28"/>
          <w:szCs w:val="28"/>
        </w:rPr>
        <w:t>, в том числе в создаваемом на территории Самарской области центре предпринимательства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МойБизнес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объединяющего на одной площадке организации инфраструктуры, рабочие пространства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коворкинги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МСБ;</w:t>
      </w:r>
      <w:proofErr w:type="gramEnd"/>
    </w:p>
    <w:p w:rsidR="00D13146" w:rsidRPr="00C007A8" w:rsidRDefault="00D13146" w:rsidP="000A37D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07A8">
        <w:rPr>
          <w:rFonts w:ascii="Times New Roman" w:hAnsi="Times New Roman" w:cs="Times New Roman"/>
          <w:sz w:val="28"/>
          <w:szCs w:val="28"/>
        </w:rPr>
        <w:t xml:space="preserve">проведение на регулярной основе «Дня открытых дверей» для </w:t>
      </w:r>
      <w:proofErr w:type="spellStart"/>
      <w:r w:rsidRPr="00C007A8">
        <w:rPr>
          <w:rFonts w:ascii="Times New Roman" w:hAnsi="Times New Roman" w:cs="Times New Roman"/>
          <w:sz w:val="28"/>
          <w:szCs w:val="28"/>
        </w:rPr>
        <w:t>сельхозтоваропроизводителей</w:t>
      </w:r>
      <w:proofErr w:type="spellEnd"/>
      <w:r w:rsidRPr="00C007A8">
        <w:rPr>
          <w:rFonts w:ascii="Times New Roman" w:hAnsi="Times New Roman" w:cs="Times New Roman"/>
          <w:sz w:val="28"/>
          <w:szCs w:val="28"/>
        </w:rPr>
        <w:t xml:space="preserve"> с участием КФХ, ЛПХ;</w:t>
      </w:r>
    </w:p>
    <w:p w:rsidR="00D13146" w:rsidRPr="00C007A8" w:rsidRDefault="00D13146" w:rsidP="000A37D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07A8">
        <w:rPr>
          <w:rFonts w:ascii="Times New Roman" w:hAnsi="Times New Roman" w:cs="Times New Roman"/>
          <w:sz w:val="28"/>
          <w:szCs w:val="28"/>
        </w:rPr>
        <w:t>открытие «горячей линии» по сбору проблемных вопросов и инициативных предложений в сфере ведения бизнеса;</w:t>
      </w:r>
    </w:p>
    <w:p w:rsidR="00D13146" w:rsidRPr="00C007A8" w:rsidRDefault="00D13146" w:rsidP="000A37D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07A8">
        <w:rPr>
          <w:rFonts w:ascii="Times New Roman" w:hAnsi="Times New Roman" w:cs="Times New Roman"/>
          <w:sz w:val="28"/>
          <w:szCs w:val="28"/>
        </w:rPr>
        <w:t xml:space="preserve">расширение взаимодействия и сотрудничества с АО </w:t>
      </w:r>
      <w:proofErr w:type="spellStart"/>
      <w:r w:rsidRPr="00C007A8">
        <w:rPr>
          <w:rFonts w:ascii="Times New Roman" w:hAnsi="Times New Roman" w:cs="Times New Roman"/>
          <w:sz w:val="28"/>
          <w:szCs w:val="28"/>
        </w:rPr>
        <w:t>Микрокредитная</w:t>
      </w:r>
      <w:proofErr w:type="spellEnd"/>
      <w:r w:rsidRPr="00C007A8">
        <w:rPr>
          <w:rFonts w:ascii="Times New Roman" w:hAnsi="Times New Roman" w:cs="Times New Roman"/>
          <w:sz w:val="28"/>
          <w:szCs w:val="28"/>
        </w:rPr>
        <w:t xml:space="preserve"> компания «Гарантийный фонд «Самарской области» (АО «ГФСО»), АО «Федеральная корпорация по развитию малого и среднего предпринимательства» (АО «Корпорация МСП»);</w:t>
      </w:r>
    </w:p>
    <w:p w:rsidR="00D13146" w:rsidRPr="00C007A8" w:rsidRDefault="00D13146" w:rsidP="000A37D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07A8">
        <w:rPr>
          <w:rFonts w:ascii="Times New Roman" w:hAnsi="Times New Roman" w:cs="Times New Roman"/>
          <w:sz w:val="28"/>
          <w:szCs w:val="28"/>
        </w:rPr>
        <w:t>содействие субъектам МСП в привлечении кредитных ресурсов для реализации инвестиционных проектов на территории Волжского района в рамках Программы стимулирования кредитования субъектов малого и среднего предпринимательства «Программа 6,5» АО «Федеральная корпорация по развитию малого и среднего предпринимательства»;</w:t>
      </w:r>
    </w:p>
    <w:p w:rsidR="00D13146" w:rsidRPr="00C007A8" w:rsidRDefault="00D13146" w:rsidP="000A37D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00" w:line="240" w:lineRule="auto"/>
        <w:ind w:left="-1134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007A8">
        <w:rPr>
          <w:rFonts w:ascii="Times New Roman" w:hAnsi="Times New Roman" w:cs="Times New Roman"/>
          <w:sz w:val="28"/>
          <w:szCs w:val="28"/>
        </w:rPr>
        <w:t xml:space="preserve">реализация государственной программы </w:t>
      </w:r>
      <w:r w:rsidRPr="00C007A8">
        <w:rPr>
          <w:rFonts w:ascii="Times New Roman" w:hAnsi="Times New Roman" w:cs="Times New Roman"/>
          <w:bCs/>
          <w:iCs/>
          <w:sz w:val="28"/>
          <w:szCs w:val="28"/>
        </w:rPr>
        <w:t xml:space="preserve">«Развитие и поддержка малого и среднего предпринимательства в муниципальном районе </w:t>
      </w:r>
      <w:proofErr w:type="gramStart"/>
      <w:r w:rsidRPr="00C007A8">
        <w:rPr>
          <w:rFonts w:ascii="Times New Roman" w:hAnsi="Times New Roman" w:cs="Times New Roman"/>
          <w:bCs/>
          <w:iCs/>
          <w:sz w:val="28"/>
          <w:szCs w:val="28"/>
        </w:rPr>
        <w:t>Волжский</w:t>
      </w:r>
      <w:proofErr w:type="gramEnd"/>
      <w:r w:rsidRPr="00C007A8">
        <w:rPr>
          <w:rFonts w:ascii="Times New Roman" w:hAnsi="Times New Roman" w:cs="Times New Roman"/>
          <w:bCs/>
          <w:iCs/>
          <w:sz w:val="28"/>
          <w:szCs w:val="28"/>
        </w:rPr>
        <w:t xml:space="preserve"> Самарской области на 2018-2020 годы;</w:t>
      </w:r>
    </w:p>
    <w:p w:rsidR="00D13146" w:rsidRPr="00597916" w:rsidRDefault="00D13146" w:rsidP="000A37D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00" w:line="240" w:lineRule="auto"/>
        <w:ind w:left="-1134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97916">
        <w:rPr>
          <w:rFonts w:ascii="Times New Roman" w:hAnsi="Times New Roman" w:cs="Times New Roman"/>
          <w:sz w:val="28"/>
          <w:szCs w:val="28"/>
        </w:rPr>
        <w:t xml:space="preserve">разработка и реализация муниципальной программы «Государственная поддержка начинающих предпринимателей в муниципальном районе </w:t>
      </w:r>
      <w:proofErr w:type="gramStart"/>
      <w:r w:rsidRPr="00597916">
        <w:rPr>
          <w:rFonts w:ascii="Times New Roman" w:hAnsi="Times New Roman" w:cs="Times New Roman"/>
          <w:sz w:val="28"/>
          <w:szCs w:val="28"/>
        </w:rPr>
        <w:t>Волжский</w:t>
      </w:r>
      <w:proofErr w:type="gramEnd"/>
      <w:r w:rsidRPr="00597916">
        <w:rPr>
          <w:rFonts w:ascii="Times New Roman" w:hAnsi="Times New Roman" w:cs="Times New Roman"/>
          <w:sz w:val="28"/>
          <w:szCs w:val="28"/>
        </w:rPr>
        <w:t xml:space="preserve"> Самарской области» на 2021-2024 годы;</w:t>
      </w:r>
    </w:p>
    <w:p w:rsidR="00D13146" w:rsidRPr="00C007A8" w:rsidRDefault="00D13146" w:rsidP="000A37D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916">
        <w:rPr>
          <w:rFonts w:ascii="Times New Roman" w:hAnsi="Times New Roman" w:cs="Times New Roman"/>
          <w:sz w:val="28"/>
          <w:szCs w:val="28"/>
        </w:rPr>
        <w:t>участие в реализации региональной составляющей «Улучшение условий ведения предпринимательской деятельности» НП «Малое и среднее предпринимательство и поддержка индивидуальной предпринимательской инициативы»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3146" w:rsidRPr="00290743" w:rsidRDefault="00D13146" w:rsidP="000A37D9">
      <w:pPr>
        <w:tabs>
          <w:tab w:val="left" w:pos="709"/>
          <w:tab w:val="left" w:pos="1418"/>
        </w:tabs>
        <w:spacing w:after="10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743">
        <w:rPr>
          <w:rFonts w:ascii="Times New Roman" w:hAnsi="Times New Roman" w:cs="Times New Roman"/>
          <w:b/>
          <w:sz w:val="28"/>
          <w:szCs w:val="28"/>
        </w:rPr>
        <w:t>СЗ–</w:t>
      </w:r>
      <w:r>
        <w:rPr>
          <w:rFonts w:ascii="Times New Roman" w:hAnsi="Times New Roman" w:cs="Times New Roman"/>
          <w:b/>
          <w:sz w:val="28"/>
          <w:szCs w:val="28"/>
        </w:rPr>
        <w:t>7.</w:t>
      </w:r>
      <w:r w:rsidRPr="00290743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C007A8">
        <w:rPr>
          <w:rFonts w:ascii="Times New Roman" w:hAnsi="Times New Roman" w:cs="Times New Roman"/>
          <w:sz w:val="28"/>
          <w:szCs w:val="28"/>
        </w:rPr>
        <w:t>Создание единой интегрированной системы поддержки инвестиционной деятельности</w:t>
      </w:r>
      <w:r w:rsidRPr="002907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3146" w:rsidRPr="00D06CB9" w:rsidRDefault="00D13146" w:rsidP="000A37D9">
      <w:pPr>
        <w:pStyle w:val="a3"/>
        <w:numPr>
          <w:ilvl w:val="0"/>
          <w:numId w:val="4"/>
        </w:numPr>
        <w:tabs>
          <w:tab w:val="left" w:pos="709"/>
          <w:tab w:val="left" w:pos="1418"/>
        </w:tabs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CB9">
        <w:rPr>
          <w:rFonts w:ascii="Times New Roman" w:hAnsi="Times New Roman" w:cs="Times New Roman"/>
          <w:sz w:val="28"/>
          <w:szCs w:val="28"/>
        </w:rPr>
        <w:t>развитие государственного индустриального парка «Преображенка»: расширение видов деятельности и привлечение крупных якорных инвесторов;</w:t>
      </w:r>
    </w:p>
    <w:p w:rsidR="00D13146" w:rsidRPr="00597916" w:rsidRDefault="00D13146" w:rsidP="000A37D9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916">
        <w:rPr>
          <w:rFonts w:ascii="Times New Roman" w:hAnsi="Times New Roman" w:cs="Times New Roman"/>
          <w:sz w:val="28"/>
          <w:szCs w:val="28"/>
        </w:rPr>
        <w:t>формирование и актуализация базы данных о свободных инвестиционных площадках для реализации инвестиционных проектов в сфере сельскохозяйственного производства;</w:t>
      </w:r>
    </w:p>
    <w:p w:rsidR="00D13146" w:rsidRPr="00597916" w:rsidRDefault="00D13146" w:rsidP="000A37D9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916">
        <w:rPr>
          <w:rFonts w:ascii="Times New Roman" w:hAnsi="Times New Roman" w:cs="Times New Roman"/>
          <w:sz w:val="28"/>
          <w:szCs w:val="28"/>
        </w:rPr>
        <w:lastRenderedPageBreak/>
        <w:t>организация дополнительных промышленных площадок для реализации инвестиционных проектов, в том числе на неиспользуемых промышленных площадках;</w:t>
      </w:r>
    </w:p>
    <w:p w:rsidR="00D13146" w:rsidRPr="00597916" w:rsidRDefault="00D13146" w:rsidP="000A37D9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100" w:line="240" w:lineRule="auto"/>
        <w:ind w:left="-113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916">
        <w:rPr>
          <w:rFonts w:ascii="Times New Roman" w:hAnsi="Times New Roman" w:cs="Times New Roman"/>
          <w:sz w:val="28"/>
          <w:szCs w:val="28"/>
        </w:rPr>
        <w:t>р</w:t>
      </w:r>
      <w:r w:rsidRPr="00597916">
        <w:rPr>
          <w:rFonts w:ascii="Times New Roman" w:eastAsia="Calibri" w:hAnsi="Times New Roman" w:cs="Times New Roman"/>
          <w:sz w:val="28"/>
          <w:szCs w:val="28"/>
        </w:rPr>
        <w:t>ешение вопроса об оформлении в муниципальную собственность сельскохозяйственных объектов и земель сельскохозяйственного назначения, находящихся в федеральной собственности, для обеспечения их эффективного использования и передачи частным инвесторам</w:t>
      </w:r>
      <w:r w:rsidRPr="00597916">
        <w:rPr>
          <w:rFonts w:ascii="Times New Roman" w:hAnsi="Times New Roman" w:cs="Times New Roman"/>
          <w:sz w:val="28"/>
          <w:szCs w:val="28"/>
        </w:rPr>
        <w:t>. О</w:t>
      </w:r>
      <w:r w:rsidRPr="00597916">
        <w:rPr>
          <w:rFonts w:ascii="Times New Roman" w:eastAsia="Calibri" w:hAnsi="Times New Roman" w:cs="Times New Roman"/>
          <w:sz w:val="28"/>
          <w:szCs w:val="28"/>
        </w:rPr>
        <w:t>формление в муниципальную собственность невостребованных земель сельскохозяйственного назначения</w:t>
      </w:r>
      <w:r w:rsidRPr="00597916">
        <w:rPr>
          <w:rFonts w:ascii="Times New Roman" w:hAnsi="Times New Roman" w:cs="Times New Roman"/>
          <w:sz w:val="28"/>
          <w:szCs w:val="28"/>
        </w:rPr>
        <w:t>;</w:t>
      </w:r>
    </w:p>
    <w:p w:rsidR="00D13146" w:rsidRPr="00597916" w:rsidRDefault="00D13146" w:rsidP="000A37D9">
      <w:pPr>
        <w:pStyle w:val="a3"/>
        <w:numPr>
          <w:ilvl w:val="0"/>
          <w:numId w:val="4"/>
        </w:numPr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916">
        <w:rPr>
          <w:rFonts w:ascii="Times New Roman" w:hAnsi="Times New Roman" w:cs="Times New Roman"/>
          <w:sz w:val="28"/>
          <w:szCs w:val="28"/>
        </w:rPr>
        <w:t xml:space="preserve">оказание содействия в участии промышленным предприятиям района в </w:t>
      </w:r>
      <w:proofErr w:type="spellStart"/>
      <w:r w:rsidRPr="00597916">
        <w:rPr>
          <w:rFonts w:ascii="Times New Roman" w:hAnsi="Times New Roman" w:cs="Times New Roman"/>
          <w:sz w:val="28"/>
          <w:szCs w:val="28"/>
        </w:rPr>
        <w:t>выставочно</w:t>
      </w:r>
      <w:proofErr w:type="spellEnd"/>
      <w:r w:rsidRPr="00597916">
        <w:rPr>
          <w:rFonts w:ascii="Times New Roman" w:hAnsi="Times New Roman" w:cs="Times New Roman"/>
          <w:sz w:val="28"/>
          <w:szCs w:val="28"/>
        </w:rPr>
        <w:t>-ярмарочных мероприятиях и в коммуникативных мероприятиях (форумах, конференциях, семинарах, круглых столах), организуемых на территории Российской Федерации и за рубежом;</w:t>
      </w:r>
    </w:p>
    <w:p w:rsidR="00D13146" w:rsidRPr="00597916" w:rsidRDefault="00D13146" w:rsidP="000A37D9">
      <w:pPr>
        <w:pStyle w:val="a3"/>
        <w:numPr>
          <w:ilvl w:val="0"/>
          <w:numId w:val="4"/>
        </w:numPr>
        <w:tabs>
          <w:tab w:val="left" w:pos="709"/>
          <w:tab w:val="left" w:pos="1418"/>
        </w:tabs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916">
        <w:rPr>
          <w:rFonts w:ascii="Times New Roman" w:hAnsi="Times New Roman" w:cs="Times New Roman"/>
          <w:sz w:val="28"/>
          <w:szCs w:val="28"/>
        </w:rPr>
        <w:t xml:space="preserve">создание системы информирования инвесторов об инвестиционных преимуществах Волжского района; </w:t>
      </w:r>
    </w:p>
    <w:p w:rsidR="00D13146" w:rsidRPr="00597916" w:rsidRDefault="00D13146" w:rsidP="000A37D9">
      <w:pPr>
        <w:pStyle w:val="a3"/>
        <w:numPr>
          <w:ilvl w:val="0"/>
          <w:numId w:val="4"/>
        </w:numPr>
        <w:tabs>
          <w:tab w:val="left" w:pos="709"/>
          <w:tab w:val="left" w:pos="1418"/>
        </w:tabs>
        <w:spacing w:after="100" w:line="240" w:lineRule="auto"/>
        <w:ind w:left="-1134" w:firstLine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597916">
        <w:rPr>
          <w:rFonts w:ascii="Times New Roman" w:hAnsi="Times New Roman" w:cs="Times New Roman"/>
          <w:sz w:val="28"/>
          <w:szCs w:val="28"/>
        </w:rPr>
        <w:t>оказание консультационной поддержки по вопросу взаимодействия с институтами развития;</w:t>
      </w:r>
    </w:p>
    <w:p w:rsidR="00D13146" w:rsidRPr="00597916" w:rsidRDefault="00D13146" w:rsidP="000A37D9">
      <w:pPr>
        <w:pStyle w:val="a3"/>
        <w:numPr>
          <w:ilvl w:val="0"/>
          <w:numId w:val="4"/>
        </w:numPr>
        <w:tabs>
          <w:tab w:val="left" w:pos="709"/>
          <w:tab w:val="left" w:pos="1418"/>
        </w:tabs>
        <w:spacing w:after="100" w:line="240" w:lineRule="auto"/>
        <w:ind w:left="-1134" w:firstLine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597916">
        <w:rPr>
          <w:rFonts w:ascii="Times New Roman" w:hAnsi="Times New Roman" w:cs="Times New Roman"/>
          <w:sz w:val="28"/>
          <w:szCs w:val="28"/>
        </w:rPr>
        <w:t>расширение доступа к дешевым заемным средствам современным производствам в создаваемом на территории Самарской области Фонде развития промышленности;</w:t>
      </w:r>
    </w:p>
    <w:p w:rsidR="00D13146" w:rsidRPr="00597916" w:rsidRDefault="00D13146" w:rsidP="000A37D9">
      <w:pPr>
        <w:pStyle w:val="a3"/>
        <w:numPr>
          <w:ilvl w:val="0"/>
          <w:numId w:val="4"/>
        </w:numPr>
        <w:tabs>
          <w:tab w:val="left" w:pos="709"/>
          <w:tab w:val="left" w:pos="1418"/>
        </w:tabs>
        <w:spacing w:after="100" w:line="240" w:lineRule="auto"/>
        <w:ind w:left="-1134" w:firstLine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 w:rsidRPr="00597916">
        <w:rPr>
          <w:rFonts w:ascii="Times New Roman" w:hAnsi="Times New Roman" w:cs="Times New Roman"/>
          <w:sz w:val="28"/>
          <w:szCs w:val="28"/>
        </w:rPr>
        <w:t>активизация взаимодействия в создаваемых едином центре коммуникации органов власти всех уровней и инвесторов на площадке Агентства по привлечению инвестиций и едином информационном центре для бизнеса, аккумулирующего все данные о программах поддержке в регионе.</w:t>
      </w:r>
      <w:proofErr w:type="gramEnd"/>
    </w:p>
    <w:p w:rsidR="00D13146" w:rsidRPr="00597916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97916">
        <w:rPr>
          <w:rFonts w:ascii="Times New Roman" w:hAnsi="Times New Roman" w:cs="Times New Roman"/>
          <w:b/>
          <w:sz w:val="28"/>
          <w:szCs w:val="28"/>
        </w:rPr>
        <w:t xml:space="preserve">СЗ-7.3 </w:t>
      </w:r>
      <w:r w:rsidRPr="00597916">
        <w:rPr>
          <w:rFonts w:ascii="Times New Roman" w:hAnsi="Times New Roman" w:cs="Times New Roman"/>
          <w:bCs/>
          <w:iCs/>
          <w:sz w:val="28"/>
          <w:szCs w:val="28"/>
        </w:rPr>
        <w:t>Создание эффективной системы поддержки фермеров и развитие потребительской кооперации.</w:t>
      </w:r>
      <w:r w:rsidRPr="005979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D13146" w:rsidRPr="00597916" w:rsidRDefault="00D13146" w:rsidP="000A37D9">
      <w:pPr>
        <w:pStyle w:val="a5"/>
        <w:numPr>
          <w:ilvl w:val="0"/>
          <w:numId w:val="5"/>
        </w:numPr>
        <w:spacing w:after="100" w:line="240" w:lineRule="auto"/>
        <w:ind w:left="-1134" w:firstLine="567"/>
        <w:rPr>
          <w:b w:val="0"/>
          <w:bCs/>
          <w:iCs/>
          <w:sz w:val="28"/>
          <w:szCs w:val="28"/>
          <w:lang w:eastAsia="ru-RU"/>
        </w:rPr>
      </w:pPr>
      <w:r w:rsidRPr="00597916">
        <w:rPr>
          <w:b w:val="0"/>
          <w:bCs/>
          <w:iCs/>
          <w:sz w:val="28"/>
          <w:szCs w:val="28"/>
          <w:lang w:eastAsia="ru-RU"/>
        </w:rPr>
        <w:t>поддержка создания перерабатывающих мощностей у фермерских хозяй</w:t>
      </w:r>
      <w:proofErr w:type="gramStart"/>
      <w:r w:rsidRPr="00597916">
        <w:rPr>
          <w:b w:val="0"/>
          <w:bCs/>
          <w:iCs/>
          <w:sz w:val="28"/>
          <w:szCs w:val="28"/>
          <w:lang w:eastAsia="ru-RU"/>
        </w:rPr>
        <w:t>ств дл</w:t>
      </w:r>
      <w:proofErr w:type="gramEnd"/>
      <w:r w:rsidRPr="00597916">
        <w:rPr>
          <w:b w:val="0"/>
          <w:bCs/>
          <w:iCs/>
          <w:sz w:val="28"/>
          <w:szCs w:val="28"/>
          <w:lang w:eastAsia="ru-RU"/>
        </w:rPr>
        <w:t>я производства продуктов питания с высокой добавленной стоимостью;</w:t>
      </w:r>
    </w:p>
    <w:p w:rsidR="00D13146" w:rsidRPr="00F07E65" w:rsidRDefault="00D13146" w:rsidP="000A37D9">
      <w:pPr>
        <w:pStyle w:val="a3"/>
        <w:numPr>
          <w:ilvl w:val="0"/>
          <w:numId w:val="5"/>
        </w:numPr>
        <w:spacing w:after="100" w:line="240" w:lineRule="auto"/>
        <w:ind w:left="-113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7916">
        <w:rPr>
          <w:rFonts w:ascii="Times New Roman" w:hAnsi="Times New Roman" w:cs="Times New Roman"/>
          <w:sz w:val="28"/>
          <w:szCs w:val="28"/>
        </w:rPr>
        <w:t xml:space="preserve">привлечение </w:t>
      </w:r>
      <w:proofErr w:type="spellStart"/>
      <w:r w:rsidRPr="00597916">
        <w:rPr>
          <w:rFonts w:ascii="Times New Roman" w:hAnsi="Times New Roman" w:cs="Times New Roman"/>
          <w:sz w:val="28"/>
          <w:szCs w:val="28"/>
        </w:rPr>
        <w:t>сельхозтоваропроизводителей</w:t>
      </w:r>
      <w:proofErr w:type="spellEnd"/>
      <w:r w:rsidRPr="00597916">
        <w:rPr>
          <w:rFonts w:ascii="Times New Roman" w:hAnsi="Times New Roman" w:cs="Times New Roman"/>
          <w:sz w:val="28"/>
          <w:szCs w:val="28"/>
        </w:rPr>
        <w:t xml:space="preserve"> и переработчиков в некоммерческое партнерство по содействию развития предпринимательства «Ассоциация предприятий и предпринимателей муниципального района </w:t>
      </w:r>
      <w:proofErr w:type="gramStart"/>
      <w:r w:rsidRPr="00597916">
        <w:rPr>
          <w:rFonts w:ascii="Times New Roman" w:hAnsi="Times New Roman" w:cs="Times New Roman"/>
          <w:sz w:val="28"/>
          <w:szCs w:val="28"/>
        </w:rPr>
        <w:t>Волжский</w:t>
      </w:r>
      <w:proofErr w:type="gramEnd"/>
      <w:r w:rsidRPr="00597916">
        <w:rPr>
          <w:rFonts w:ascii="Times New Roman" w:hAnsi="Times New Roman" w:cs="Times New Roman"/>
          <w:sz w:val="28"/>
          <w:szCs w:val="28"/>
        </w:rPr>
        <w:t xml:space="preserve"> Самарской области» для увеличения доли собственной переработки сельскохозяйственной продукции и дальнейшего продвижения </w:t>
      </w:r>
      <w:r w:rsidRPr="00F07E65">
        <w:rPr>
          <w:rFonts w:ascii="Times New Roman" w:hAnsi="Times New Roman" w:cs="Times New Roman"/>
          <w:color w:val="000000" w:themeColor="text1"/>
          <w:sz w:val="28"/>
          <w:szCs w:val="28"/>
        </w:rPr>
        <w:t>ее в крупные торговые сети;</w:t>
      </w:r>
    </w:p>
    <w:p w:rsidR="00D13146" w:rsidRPr="00D06CB9" w:rsidRDefault="00D13146" w:rsidP="000A37D9">
      <w:pPr>
        <w:pStyle w:val="a3"/>
        <w:numPr>
          <w:ilvl w:val="0"/>
          <w:numId w:val="5"/>
        </w:numPr>
        <w:spacing w:after="100" w:line="240" w:lineRule="auto"/>
        <w:ind w:left="-1134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06CB9">
        <w:rPr>
          <w:rFonts w:ascii="Times New Roman" w:hAnsi="Times New Roman" w:cs="Times New Roman"/>
          <w:bCs/>
          <w:iCs/>
          <w:sz w:val="28"/>
          <w:szCs w:val="28"/>
        </w:rPr>
        <w:t>создание инфраструктуры для поддержки фермерских хозяйств и производителей Волжского района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в</w:t>
      </w:r>
      <w:r w:rsidRPr="00D06CB9">
        <w:rPr>
          <w:rFonts w:ascii="Times New Roman" w:hAnsi="Times New Roman" w:cs="Times New Roman"/>
          <w:bCs/>
          <w:iCs/>
          <w:sz w:val="28"/>
          <w:szCs w:val="28"/>
        </w:rPr>
        <w:t xml:space="preserve"> форме «фермерского рынка»;</w:t>
      </w:r>
    </w:p>
    <w:p w:rsidR="00D13146" w:rsidRPr="00F07E65" w:rsidRDefault="00D13146" w:rsidP="000A37D9">
      <w:pPr>
        <w:pStyle w:val="a3"/>
        <w:numPr>
          <w:ilvl w:val="0"/>
          <w:numId w:val="5"/>
        </w:numPr>
        <w:spacing w:after="100" w:line="240" w:lineRule="auto"/>
        <w:ind w:left="-1134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07E65">
        <w:rPr>
          <w:rFonts w:ascii="Times New Roman" w:hAnsi="Times New Roman" w:cs="Times New Roman"/>
          <w:bCs/>
          <w:iCs/>
          <w:sz w:val="28"/>
          <w:szCs w:val="28"/>
        </w:rPr>
        <w:t>создание потребительских кооперативов и стимулирование кооперативов к получению субсидий, в частности на возмещения затрат в части расходов на закупку мяса, молока в целях последующей переработки;</w:t>
      </w:r>
    </w:p>
    <w:p w:rsidR="00D13146" w:rsidRPr="00F07E65" w:rsidRDefault="00D13146" w:rsidP="000A37D9">
      <w:pPr>
        <w:pStyle w:val="a3"/>
        <w:numPr>
          <w:ilvl w:val="0"/>
          <w:numId w:val="5"/>
        </w:numPr>
        <w:spacing w:after="100" w:line="240" w:lineRule="auto"/>
        <w:ind w:left="-1134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07E65">
        <w:rPr>
          <w:rFonts w:ascii="Times New Roman" w:hAnsi="Times New Roman" w:cs="Times New Roman"/>
          <w:bCs/>
          <w:iCs/>
          <w:sz w:val="28"/>
          <w:szCs w:val="28"/>
        </w:rPr>
        <w:t xml:space="preserve">инициирование участия в конкурсах на получение грантов на развитие материально-технической базы кооперативов; </w:t>
      </w:r>
    </w:p>
    <w:p w:rsidR="00D13146" w:rsidRPr="00F07E65" w:rsidRDefault="00D13146" w:rsidP="000A37D9">
      <w:pPr>
        <w:pStyle w:val="a3"/>
        <w:numPr>
          <w:ilvl w:val="0"/>
          <w:numId w:val="5"/>
        </w:numPr>
        <w:spacing w:after="100" w:line="240" w:lineRule="auto"/>
        <w:ind w:left="-1134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07E65">
        <w:rPr>
          <w:rFonts w:ascii="Times New Roman" w:hAnsi="Times New Roman" w:cs="Times New Roman"/>
          <w:bCs/>
          <w:iCs/>
          <w:sz w:val="28"/>
          <w:szCs w:val="28"/>
        </w:rPr>
        <w:t xml:space="preserve">участие в программе предоставления грантов начинающих фермерам, занимающихся разведением КРС молочного и мясного направления; </w:t>
      </w:r>
    </w:p>
    <w:p w:rsidR="00D13146" w:rsidRDefault="00D13146" w:rsidP="000A37D9">
      <w:pPr>
        <w:pStyle w:val="a3"/>
        <w:numPr>
          <w:ilvl w:val="0"/>
          <w:numId w:val="5"/>
        </w:numPr>
        <w:spacing w:after="100" w:line="240" w:lineRule="auto"/>
        <w:ind w:left="-1134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07E65">
        <w:rPr>
          <w:rFonts w:ascii="Times New Roman" w:hAnsi="Times New Roman" w:cs="Times New Roman"/>
          <w:bCs/>
          <w:iCs/>
          <w:sz w:val="28"/>
          <w:szCs w:val="28"/>
        </w:rPr>
        <w:t xml:space="preserve">обеспечение тесного взаимодействия между предприятиями пищевой и перерабатывающей промышленности и товаропроизводителями различных форм </w:t>
      </w:r>
      <w:r w:rsidRPr="00F07E65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хозяйствования, а также формирование устойчивых связей между участниками сельскохозяйственного производства соседних муниципальных районов; </w:t>
      </w:r>
    </w:p>
    <w:p w:rsidR="00D13146" w:rsidRPr="00F07E65" w:rsidRDefault="00D13146" w:rsidP="000A37D9">
      <w:pPr>
        <w:pStyle w:val="a3"/>
        <w:numPr>
          <w:ilvl w:val="0"/>
          <w:numId w:val="5"/>
        </w:numPr>
        <w:spacing w:after="100" w:line="240" w:lineRule="auto"/>
        <w:ind w:left="-1134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07E65">
        <w:rPr>
          <w:rFonts w:ascii="Times New Roman" w:hAnsi="Times New Roman" w:cs="Times New Roman"/>
          <w:bCs/>
          <w:iCs/>
          <w:sz w:val="28"/>
          <w:szCs w:val="28"/>
        </w:rPr>
        <w:t xml:space="preserve">разработка методических рекомендаций по участию </w:t>
      </w:r>
      <w:proofErr w:type="spellStart"/>
      <w:r w:rsidRPr="00F07E65">
        <w:rPr>
          <w:rFonts w:ascii="Times New Roman" w:hAnsi="Times New Roman" w:cs="Times New Roman"/>
          <w:bCs/>
          <w:iCs/>
          <w:sz w:val="28"/>
          <w:szCs w:val="28"/>
        </w:rPr>
        <w:t>сельхозтоваропроизводителей</w:t>
      </w:r>
      <w:proofErr w:type="spellEnd"/>
      <w:r w:rsidRPr="00F07E65">
        <w:rPr>
          <w:rFonts w:ascii="Times New Roman" w:hAnsi="Times New Roman" w:cs="Times New Roman"/>
          <w:bCs/>
          <w:iCs/>
          <w:sz w:val="28"/>
          <w:szCs w:val="28"/>
        </w:rPr>
        <w:t xml:space="preserve"> в программах господдержки по развитию малых форм хозяйствования на получение гранта; консультационная деятельность, содействие в составлении бизнес-плана и подготовке пакета документов;</w:t>
      </w:r>
    </w:p>
    <w:p w:rsidR="00D13146" w:rsidRPr="00F07E65" w:rsidRDefault="00D13146" w:rsidP="000A37D9">
      <w:pPr>
        <w:pStyle w:val="a3"/>
        <w:numPr>
          <w:ilvl w:val="0"/>
          <w:numId w:val="5"/>
        </w:numPr>
        <w:spacing w:after="100" w:line="240" w:lineRule="auto"/>
        <w:ind w:left="-113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7E65">
        <w:rPr>
          <w:rFonts w:ascii="Times New Roman" w:hAnsi="Times New Roman" w:cs="Times New Roman"/>
          <w:color w:val="000000"/>
          <w:sz w:val="28"/>
          <w:szCs w:val="28"/>
        </w:rPr>
        <w:t>содействие местным товаропроизводителям в любых формах организации сбыта, в том числе организации проведения встреч между организациями торговли и местными товаропроизводителями по вопросам сотрудничества.</w:t>
      </w:r>
    </w:p>
    <w:p w:rsidR="00D13146" w:rsidRPr="00F07E65" w:rsidRDefault="00D13146" w:rsidP="000A37D9">
      <w:pPr>
        <w:pStyle w:val="a3"/>
        <w:numPr>
          <w:ilvl w:val="0"/>
          <w:numId w:val="5"/>
        </w:numPr>
        <w:spacing w:after="100" w:line="240" w:lineRule="auto"/>
        <w:ind w:left="-113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7E65">
        <w:rPr>
          <w:rFonts w:ascii="Times New Roman" w:hAnsi="Times New Roman" w:cs="Times New Roman"/>
          <w:bCs/>
          <w:iCs/>
          <w:sz w:val="28"/>
          <w:szCs w:val="28"/>
        </w:rPr>
        <w:t>организация подготовки и переподготовки фермеров, обучение их инновационным технологиям агропромышленного производства;</w:t>
      </w:r>
    </w:p>
    <w:p w:rsidR="00D13146" w:rsidRPr="00F07E65" w:rsidRDefault="00D13146" w:rsidP="000A37D9">
      <w:pPr>
        <w:pStyle w:val="a3"/>
        <w:numPr>
          <w:ilvl w:val="0"/>
          <w:numId w:val="5"/>
        </w:numPr>
        <w:spacing w:after="100" w:line="240" w:lineRule="auto"/>
        <w:ind w:left="-1134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07E65">
        <w:rPr>
          <w:rFonts w:ascii="Times New Roman" w:hAnsi="Times New Roman" w:cs="Times New Roman"/>
          <w:bCs/>
          <w:iCs/>
          <w:sz w:val="28"/>
          <w:szCs w:val="28"/>
        </w:rPr>
        <w:t>активизация взаимодействия и сотрудничества с Центром компетенций в сфере сельскохозяйственной кооперации Самарской области (ГБУ ДПО «Самара-АРИС»);</w:t>
      </w:r>
    </w:p>
    <w:p w:rsidR="00D13146" w:rsidRDefault="00D13146" w:rsidP="000A37D9">
      <w:pPr>
        <w:pStyle w:val="a5"/>
        <w:numPr>
          <w:ilvl w:val="0"/>
          <w:numId w:val="5"/>
        </w:numPr>
        <w:spacing w:after="100" w:line="240" w:lineRule="auto"/>
        <w:ind w:left="-1134" w:firstLine="567"/>
        <w:rPr>
          <w:b w:val="0"/>
          <w:bCs/>
          <w:iCs/>
          <w:color w:val="000000"/>
          <w:sz w:val="28"/>
          <w:szCs w:val="28"/>
          <w:lang w:eastAsia="ru-RU"/>
        </w:rPr>
      </w:pPr>
      <w:r w:rsidRPr="004832C3">
        <w:rPr>
          <w:b w:val="0"/>
          <w:bCs/>
          <w:iCs/>
          <w:color w:val="000000"/>
          <w:sz w:val="28"/>
          <w:szCs w:val="28"/>
          <w:lang w:eastAsia="ru-RU"/>
        </w:rPr>
        <w:t xml:space="preserve">оказание содействия производителям сельскохозяйственной продукции и продовольствия в </w:t>
      </w:r>
      <w:r>
        <w:rPr>
          <w:b w:val="0"/>
          <w:bCs/>
          <w:iCs/>
          <w:color w:val="000000"/>
          <w:sz w:val="28"/>
          <w:szCs w:val="28"/>
          <w:lang w:eastAsia="ru-RU"/>
        </w:rPr>
        <w:t xml:space="preserve">получении сертификата соответствия качества продукции «Самарский продукт» и для ее реализации в </w:t>
      </w:r>
      <w:proofErr w:type="spellStart"/>
      <w:r>
        <w:rPr>
          <w:b w:val="0"/>
          <w:bCs/>
          <w:iCs/>
          <w:color w:val="000000"/>
          <w:sz w:val="28"/>
          <w:szCs w:val="28"/>
          <w:lang w:eastAsia="ru-RU"/>
        </w:rPr>
        <w:t>агропарк</w:t>
      </w:r>
      <w:proofErr w:type="spellEnd"/>
      <w:r>
        <w:rPr>
          <w:b w:val="0"/>
          <w:bCs/>
          <w:iCs/>
          <w:color w:val="000000"/>
          <w:sz w:val="28"/>
          <w:szCs w:val="28"/>
          <w:lang w:eastAsia="ru-RU"/>
        </w:rPr>
        <w:t xml:space="preserve"> «Самара» для государственных нужд;</w:t>
      </w:r>
    </w:p>
    <w:p w:rsidR="00D13146" w:rsidRPr="005A700F" w:rsidRDefault="00D13146" w:rsidP="000A37D9">
      <w:pPr>
        <w:pStyle w:val="a5"/>
        <w:numPr>
          <w:ilvl w:val="0"/>
          <w:numId w:val="5"/>
        </w:numPr>
        <w:spacing w:after="100" w:line="240" w:lineRule="auto"/>
        <w:ind w:left="-1134" w:firstLine="567"/>
        <w:rPr>
          <w:b w:val="0"/>
          <w:bCs/>
          <w:iCs/>
          <w:color w:val="000000"/>
          <w:sz w:val="28"/>
          <w:szCs w:val="28"/>
          <w:lang w:eastAsia="ru-RU"/>
        </w:rPr>
      </w:pPr>
      <w:r w:rsidRPr="005A700F">
        <w:rPr>
          <w:b w:val="0"/>
          <w:bCs/>
          <w:sz w:val="28"/>
          <w:szCs w:val="28"/>
        </w:rPr>
        <w:t>стимулирования молодежного предпринимательства и активного участия молодежи в работе предпринимательского сектора района.</w:t>
      </w:r>
    </w:p>
    <w:p w:rsidR="00D13146" w:rsidRPr="00F07E65" w:rsidRDefault="00D13146" w:rsidP="000A37D9">
      <w:pPr>
        <w:pStyle w:val="a3"/>
        <w:numPr>
          <w:ilvl w:val="0"/>
          <w:numId w:val="5"/>
        </w:numPr>
        <w:spacing w:after="100" w:line="240" w:lineRule="auto"/>
        <w:ind w:left="-113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7E65">
        <w:rPr>
          <w:rFonts w:ascii="Times New Roman" w:hAnsi="Times New Roman" w:cs="Times New Roman"/>
          <w:color w:val="000000"/>
          <w:sz w:val="28"/>
          <w:szCs w:val="28"/>
        </w:rPr>
        <w:t>разработка муниципальной программы кооперации сельхозпроизводителей Волжского района с крупными потребителями и торговыми сетями.</w:t>
      </w:r>
    </w:p>
    <w:p w:rsidR="00D13146" w:rsidRPr="00393318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743">
        <w:rPr>
          <w:rFonts w:ascii="Times New Roman" w:hAnsi="Times New Roman" w:cs="Times New Roman"/>
          <w:b/>
          <w:bCs/>
          <w:iCs/>
          <w:sz w:val="28"/>
          <w:szCs w:val="28"/>
        </w:rPr>
        <w:t>СЗ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-7.</w:t>
      </w:r>
      <w:r w:rsidRPr="0029074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4 </w:t>
      </w:r>
      <w:r w:rsidRPr="00393318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Pr="00393318">
        <w:rPr>
          <w:rFonts w:ascii="Times New Roman" w:hAnsi="Times New Roman" w:cs="Times New Roman"/>
          <w:sz w:val="28"/>
          <w:szCs w:val="28"/>
        </w:rPr>
        <w:t>овышение предпринимательской активности и укрепление кадрового потенциала.</w:t>
      </w:r>
    </w:p>
    <w:p w:rsidR="00D13146" w:rsidRPr="00393318" w:rsidRDefault="00D13146" w:rsidP="000A37D9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318">
        <w:rPr>
          <w:rFonts w:ascii="Times New Roman" w:hAnsi="Times New Roman" w:cs="Times New Roman"/>
          <w:sz w:val="28"/>
          <w:szCs w:val="28"/>
        </w:rPr>
        <w:t>активное вовлечение бизнеса в процесс обсуждения налоговых инициатив и программ государственной поддержки Корпорации МСП;</w:t>
      </w:r>
    </w:p>
    <w:p w:rsidR="00D13146" w:rsidRDefault="00D13146" w:rsidP="000A37D9">
      <w:pPr>
        <w:pStyle w:val="a3"/>
        <w:numPr>
          <w:ilvl w:val="0"/>
          <w:numId w:val="6"/>
        </w:numPr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318">
        <w:rPr>
          <w:rFonts w:ascii="Times New Roman" w:hAnsi="Times New Roman" w:cs="Times New Roman"/>
          <w:sz w:val="28"/>
          <w:szCs w:val="28"/>
        </w:rPr>
        <w:t xml:space="preserve">поддержка и развитие молодежного предпринимательства в приоритетных для района видах деятельности; </w:t>
      </w:r>
    </w:p>
    <w:p w:rsidR="00D13146" w:rsidRPr="00597916" w:rsidRDefault="00D13146" w:rsidP="000A37D9">
      <w:pPr>
        <w:pStyle w:val="a3"/>
        <w:numPr>
          <w:ilvl w:val="0"/>
          <w:numId w:val="6"/>
        </w:numPr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CB9">
        <w:rPr>
          <w:rFonts w:ascii="Times New Roman" w:hAnsi="Times New Roman" w:cs="Times New Roman"/>
          <w:sz w:val="28"/>
          <w:szCs w:val="28"/>
        </w:rPr>
        <w:t xml:space="preserve">разработка и реализация мер муниципальной программы «Государственная поддержка начинающих предпринимателей в муниципальном районе </w:t>
      </w:r>
      <w:proofErr w:type="gramStart"/>
      <w:r w:rsidRPr="00597916">
        <w:rPr>
          <w:rFonts w:ascii="Times New Roman" w:hAnsi="Times New Roman" w:cs="Times New Roman"/>
          <w:sz w:val="28"/>
          <w:szCs w:val="28"/>
        </w:rPr>
        <w:t>Волжский</w:t>
      </w:r>
      <w:proofErr w:type="gramEnd"/>
      <w:r w:rsidRPr="00597916">
        <w:rPr>
          <w:rFonts w:ascii="Times New Roman" w:hAnsi="Times New Roman" w:cs="Times New Roman"/>
          <w:sz w:val="28"/>
          <w:szCs w:val="28"/>
        </w:rPr>
        <w:t xml:space="preserve"> Самарской области» на 2021-2024 годы;</w:t>
      </w:r>
    </w:p>
    <w:p w:rsidR="00D13146" w:rsidRPr="00393318" w:rsidRDefault="00D13146" w:rsidP="000A37D9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31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реализация собственных обучающих программ по основам предпринимательства, экономической, финансовой и правовой грамотности, а также активное участие в обучающих программах «Азбука предпринимателя» (Корпорация развития Самарской области), «Ты - </w:t>
      </w:r>
      <w:r w:rsidRPr="00393318">
        <w:rPr>
          <w:rFonts w:ascii="Times New Roman" w:hAnsi="Times New Roman" w:cs="Times New Roman"/>
          <w:sz w:val="28"/>
          <w:szCs w:val="28"/>
        </w:rPr>
        <w:t>предприниматель», проведение семинаров по участию в государственных и муниципальных закупках;</w:t>
      </w:r>
    </w:p>
    <w:p w:rsidR="00D13146" w:rsidRPr="00393318" w:rsidRDefault="00D13146" w:rsidP="000A37D9">
      <w:pPr>
        <w:pStyle w:val="a3"/>
        <w:numPr>
          <w:ilvl w:val="0"/>
          <w:numId w:val="6"/>
        </w:numPr>
        <w:spacing w:after="100" w:line="240" w:lineRule="auto"/>
        <w:ind w:left="-1134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93318">
        <w:rPr>
          <w:rFonts w:ascii="Times New Roman" w:hAnsi="Times New Roman" w:cs="Times New Roman"/>
          <w:sz w:val="28"/>
          <w:szCs w:val="28"/>
        </w:rPr>
        <w:t>повышение эффективности социально-экономического обустройства сельских территорий Волжского района;</w:t>
      </w:r>
    </w:p>
    <w:p w:rsidR="00D13146" w:rsidRPr="00393318" w:rsidRDefault="00D13146" w:rsidP="000A37D9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318">
        <w:rPr>
          <w:rFonts w:ascii="Times New Roman" w:hAnsi="Times New Roman" w:cs="Times New Roman"/>
          <w:sz w:val="28"/>
          <w:szCs w:val="28"/>
        </w:rPr>
        <w:t>закрепление молодежи в сельской местности посредством предоставления новых возможностей для реализации своего предпринимательского потенциала в приоритетных для района отраслях экономики.</w:t>
      </w:r>
    </w:p>
    <w:p w:rsidR="00D13146" w:rsidRPr="00C007A8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C007A8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Проекты</w:t>
      </w:r>
    </w:p>
    <w:p w:rsidR="00D13146" w:rsidRPr="00290743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7916">
        <w:rPr>
          <w:rFonts w:ascii="Times New Roman" w:hAnsi="Times New Roman" w:cs="Times New Roman"/>
          <w:b/>
          <w:sz w:val="28"/>
          <w:szCs w:val="28"/>
        </w:rPr>
        <w:t xml:space="preserve"> «Создание сельскохозяйственных потребительских кооперативов» (СЗ-7.3)</w:t>
      </w:r>
    </w:p>
    <w:p w:rsidR="00D13146" w:rsidRPr="00290743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E24">
        <w:rPr>
          <w:rFonts w:ascii="Times New Roman" w:hAnsi="Times New Roman" w:cs="Times New Roman"/>
          <w:i/>
          <w:sz w:val="28"/>
          <w:szCs w:val="28"/>
        </w:rPr>
        <w:lastRenderedPageBreak/>
        <w:t>Проблема, которую решает проект:</w:t>
      </w:r>
      <w:r w:rsidRPr="002907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0743">
        <w:rPr>
          <w:rFonts w:ascii="Times New Roman" w:hAnsi="Times New Roman" w:cs="Times New Roman"/>
          <w:bCs/>
          <w:iCs/>
          <w:sz w:val="28"/>
          <w:szCs w:val="28"/>
        </w:rPr>
        <w:t>устранение затруднений со сбытом местной сельхозпродукции, особенно для малых форм хозяйствования.</w:t>
      </w:r>
    </w:p>
    <w:p w:rsidR="00D13146" w:rsidRPr="00290743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24E24">
        <w:rPr>
          <w:rFonts w:ascii="Times New Roman" w:hAnsi="Times New Roman" w:cs="Times New Roman"/>
          <w:i/>
          <w:sz w:val="28"/>
          <w:szCs w:val="28"/>
        </w:rPr>
        <w:t>Цель проекта:</w:t>
      </w:r>
      <w:r w:rsidRPr="002907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0743">
        <w:rPr>
          <w:rFonts w:ascii="Times New Roman" w:hAnsi="Times New Roman" w:cs="Times New Roman"/>
          <w:bCs/>
          <w:iCs/>
          <w:sz w:val="28"/>
          <w:szCs w:val="28"/>
        </w:rPr>
        <w:t>создание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290743">
        <w:rPr>
          <w:rFonts w:ascii="Times New Roman" w:hAnsi="Times New Roman" w:cs="Times New Roman"/>
          <w:bCs/>
          <w:iCs/>
          <w:sz w:val="28"/>
          <w:szCs w:val="28"/>
        </w:rPr>
        <w:t>сельскохозяйственн</w:t>
      </w:r>
      <w:r>
        <w:rPr>
          <w:rFonts w:ascii="Times New Roman" w:hAnsi="Times New Roman" w:cs="Times New Roman"/>
          <w:bCs/>
          <w:iCs/>
          <w:sz w:val="28"/>
          <w:szCs w:val="28"/>
        </w:rPr>
        <w:t>ых</w:t>
      </w:r>
      <w:r w:rsidRPr="00290743">
        <w:rPr>
          <w:rFonts w:ascii="Times New Roman" w:hAnsi="Times New Roman" w:cs="Times New Roman"/>
          <w:bCs/>
          <w:iCs/>
          <w:sz w:val="28"/>
          <w:szCs w:val="28"/>
        </w:rPr>
        <w:t xml:space="preserve"> потребительск</w:t>
      </w:r>
      <w:r>
        <w:rPr>
          <w:rFonts w:ascii="Times New Roman" w:hAnsi="Times New Roman" w:cs="Times New Roman"/>
          <w:bCs/>
          <w:iCs/>
          <w:sz w:val="28"/>
          <w:szCs w:val="28"/>
        </w:rPr>
        <w:t>их</w:t>
      </w:r>
      <w:r w:rsidRPr="00290743">
        <w:rPr>
          <w:rFonts w:ascii="Times New Roman" w:hAnsi="Times New Roman" w:cs="Times New Roman"/>
          <w:bCs/>
          <w:iCs/>
          <w:sz w:val="28"/>
          <w:szCs w:val="28"/>
        </w:rPr>
        <w:t xml:space="preserve"> кооператив</w:t>
      </w:r>
      <w:r>
        <w:rPr>
          <w:rFonts w:ascii="Times New Roman" w:hAnsi="Times New Roman" w:cs="Times New Roman"/>
          <w:bCs/>
          <w:iCs/>
          <w:sz w:val="28"/>
          <w:szCs w:val="28"/>
        </w:rPr>
        <w:t>ов</w:t>
      </w:r>
      <w:r w:rsidRPr="00290743">
        <w:rPr>
          <w:rFonts w:ascii="Times New Roman" w:hAnsi="Times New Roman" w:cs="Times New Roman"/>
          <w:bCs/>
          <w:iCs/>
          <w:sz w:val="28"/>
          <w:szCs w:val="28"/>
        </w:rPr>
        <w:t>, связанн</w:t>
      </w:r>
      <w:r>
        <w:rPr>
          <w:rFonts w:ascii="Times New Roman" w:hAnsi="Times New Roman" w:cs="Times New Roman"/>
          <w:bCs/>
          <w:iCs/>
          <w:sz w:val="28"/>
          <w:szCs w:val="28"/>
        </w:rPr>
        <w:t>ых</w:t>
      </w:r>
      <w:r w:rsidRPr="00290743">
        <w:rPr>
          <w:rFonts w:ascii="Times New Roman" w:hAnsi="Times New Roman" w:cs="Times New Roman"/>
          <w:bCs/>
          <w:iCs/>
          <w:sz w:val="28"/>
          <w:szCs w:val="28"/>
        </w:rPr>
        <w:t xml:space="preserve"> с закупкой сельхозпродукции, увеличением объемов ее реализации, развитием производственных мощностей для переработки сельхозпродукции, обеспечением ее гарантированного сбыта экологически чистых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продуктов до 2021</w:t>
      </w:r>
      <w:r w:rsidRPr="00290743">
        <w:rPr>
          <w:rFonts w:ascii="Times New Roman" w:hAnsi="Times New Roman" w:cs="Times New Roman"/>
          <w:bCs/>
          <w:iCs/>
          <w:sz w:val="28"/>
          <w:szCs w:val="28"/>
        </w:rPr>
        <w:t xml:space="preserve">г. </w:t>
      </w:r>
    </w:p>
    <w:p w:rsidR="00D13146" w:rsidRPr="00290743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90743">
        <w:rPr>
          <w:rFonts w:ascii="Times New Roman" w:hAnsi="Times New Roman" w:cs="Times New Roman"/>
          <w:bCs/>
          <w:iCs/>
          <w:sz w:val="28"/>
          <w:szCs w:val="28"/>
        </w:rPr>
        <w:t>Проект предполагает:</w:t>
      </w:r>
    </w:p>
    <w:p w:rsidR="00D13146" w:rsidRPr="00290743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743">
        <w:rPr>
          <w:rFonts w:ascii="Times New Roman" w:hAnsi="Times New Roman" w:cs="Times New Roman"/>
          <w:sz w:val="28"/>
          <w:szCs w:val="28"/>
        </w:rPr>
        <w:t>- проведение совещаний и семинаров с личными подсобными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0743">
        <w:rPr>
          <w:rFonts w:ascii="Times New Roman" w:hAnsi="Times New Roman" w:cs="Times New Roman"/>
          <w:sz w:val="28"/>
          <w:szCs w:val="28"/>
        </w:rPr>
        <w:t>крестьянскими (фермерскими) хозяйствами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0743">
        <w:rPr>
          <w:rFonts w:ascii="Times New Roman" w:hAnsi="Times New Roman" w:cs="Times New Roman"/>
          <w:sz w:val="28"/>
          <w:szCs w:val="28"/>
        </w:rPr>
        <w:t>с целью разъяснения и вовлечения их в сельскохозяйственную потребительскую кооперацию;</w:t>
      </w:r>
    </w:p>
    <w:p w:rsidR="00D13146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916">
        <w:rPr>
          <w:rFonts w:ascii="Times New Roman" w:hAnsi="Times New Roman" w:cs="Times New Roman"/>
          <w:sz w:val="28"/>
          <w:szCs w:val="28"/>
        </w:rPr>
        <w:t>- презентация продукции кооперативов на региональных и всероссийских выставках и конкурсах;</w:t>
      </w:r>
    </w:p>
    <w:p w:rsidR="00D13146" w:rsidRPr="00290743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743">
        <w:rPr>
          <w:rFonts w:ascii="Times New Roman" w:hAnsi="Times New Roman" w:cs="Times New Roman"/>
          <w:sz w:val="28"/>
          <w:szCs w:val="28"/>
        </w:rPr>
        <w:t>- информационно-консультативная поддержка кооператив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90743">
        <w:rPr>
          <w:rFonts w:ascii="Times New Roman" w:hAnsi="Times New Roman" w:cs="Times New Roman"/>
          <w:sz w:val="28"/>
          <w:szCs w:val="28"/>
        </w:rPr>
        <w:t xml:space="preserve"> в продвижении своей продукции;</w:t>
      </w:r>
    </w:p>
    <w:p w:rsidR="00D13146" w:rsidRPr="00290743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743">
        <w:rPr>
          <w:rFonts w:ascii="Times New Roman" w:hAnsi="Times New Roman" w:cs="Times New Roman"/>
          <w:sz w:val="28"/>
          <w:szCs w:val="28"/>
        </w:rPr>
        <w:t xml:space="preserve">- включение кооператива в реализацию мероприятий муниципальной программы «Развитие сельского хозяйства и регулирование рынков сельскохозяйственной продукции сырья и продовольствия муниципального района </w:t>
      </w:r>
      <w:proofErr w:type="gramStart"/>
      <w:r w:rsidRPr="00290743">
        <w:rPr>
          <w:rFonts w:ascii="Times New Roman" w:hAnsi="Times New Roman" w:cs="Times New Roman"/>
          <w:sz w:val="28"/>
          <w:szCs w:val="28"/>
        </w:rPr>
        <w:t>Волжский</w:t>
      </w:r>
      <w:proofErr w:type="gramEnd"/>
      <w:r w:rsidRPr="00290743">
        <w:rPr>
          <w:rFonts w:ascii="Times New Roman" w:hAnsi="Times New Roman" w:cs="Times New Roman"/>
          <w:sz w:val="28"/>
          <w:szCs w:val="28"/>
        </w:rPr>
        <w:t xml:space="preserve"> Самарской области на 2013-2020 годы»,</w:t>
      </w:r>
    </w:p>
    <w:p w:rsidR="00D13146" w:rsidRPr="00290743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90743">
        <w:rPr>
          <w:rFonts w:ascii="Times New Roman" w:hAnsi="Times New Roman" w:cs="Times New Roman"/>
          <w:bCs/>
          <w:iCs/>
          <w:sz w:val="28"/>
          <w:szCs w:val="28"/>
        </w:rPr>
        <w:t xml:space="preserve">Результат: увеличение числа кооперативов и рост числа членов кооперативов, увеличение объемов реализации основных видов сельхозпродукции, в т. ч. в переработанном виде, рост доходности сбыта сельхозпродукции и уровня жизни сельского населения. </w:t>
      </w:r>
    </w:p>
    <w:p w:rsidR="00D13146" w:rsidRPr="00290743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24E24">
        <w:rPr>
          <w:rFonts w:ascii="Times New Roman" w:hAnsi="Times New Roman" w:cs="Times New Roman"/>
          <w:bCs/>
          <w:i/>
          <w:iCs/>
          <w:sz w:val="28"/>
          <w:szCs w:val="28"/>
        </w:rPr>
        <w:t>Срок реализации:</w:t>
      </w:r>
      <w:r w:rsidRPr="00290743">
        <w:rPr>
          <w:rFonts w:ascii="Times New Roman" w:hAnsi="Times New Roman" w:cs="Times New Roman"/>
          <w:bCs/>
          <w:iCs/>
          <w:sz w:val="28"/>
          <w:szCs w:val="28"/>
        </w:rPr>
        <w:t xml:space="preserve"> 2019-2021 гг. </w:t>
      </w:r>
    </w:p>
    <w:p w:rsidR="00D13146" w:rsidRPr="00290743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</w:t>
      </w:r>
      <w:r w:rsidRPr="00290743">
        <w:rPr>
          <w:rFonts w:ascii="Times New Roman" w:hAnsi="Times New Roman" w:cs="Times New Roman"/>
          <w:b/>
          <w:sz w:val="28"/>
          <w:szCs w:val="28"/>
        </w:rPr>
        <w:t xml:space="preserve"> «Создание благоприятных условий для развития молодежных фермерских хозяйств и информационно-консультационного сопровождения в агропромышленном комплексе»</w:t>
      </w:r>
      <w:r>
        <w:rPr>
          <w:rFonts w:ascii="Times New Roman" w:hAnsi="Times New Roman" w:cs="Times New Roman"/>
          <w:b/>
          <w:sz w:val="28"/>
          <w:szCs w:val="28"/>
        </w:rPr>
        <w:t xml:space="preserve"> (СЗ-7.2)</w:t>
      </w:r>
    </w:p>
    <w:p w:rsidR="00D13146" w:rsidRPr="00290743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E24">
        <w:rPr>
          <w:rFonts w:ascii="Times New Roman" w:hAnsi="Times New Roman" w:cs="Times New Roman"/>
          <w:i/>
          <w:sz w:val="28"/>
          <w:szCs w:val="28"/>
        </w:rPr>
        <w:t>Проблема, которую решает проект:</w:t>
      </w:r>
      <w:r w:rsidRPr="002907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0743">
        <w:rPr>
          <w:rFonts w:ascii="Times New Roman" w:hAnsi="Times New Roman" w:cs="Times New Roman"/>
          <w:sz w:val="28"/>
          <w:szCs w:val="28"/>
        </w:rPr>
        <w:t xml:space="preserve">необходимость вовлечения в оборот неиспользуемых земель </w:t>
      </w:r>
      <w:proofErr w:type="spellStart"/>
      <w:r w:rsidRPr="00290743">
        <w:rPr>
          <w:rFonts w:ascii="Times New Roman" w:hAnsi="Times New Roman" w:cs="Times New Roman"/>
          <w:sz w:val="28"/>
          <w:szCs w:val="28"/>
        </w:rPr>
        <w:t>сельхозназначения</w:t>
      </w:r>
      <w:proofErr w:type="spellEnd"/>
      <w:r w:rsidRPr="00290743">
        <w:rPr>
          <w:rFonts w:ascii="Times New Roman" w:hAnsi="Times New Roman" w:cs="Times New Roman"/>
          <w:sz w:val="28"/>
          <w:szCs w:val="28"/>
        </w:rPr>
        <w:t xml:space="preserve"> силами молодежи, работающей на селе; закрепление молодых кадров в сельской местности. Потребность в создании системы оказания методической (консультационной) и информационной поддержки молодым </w:t>
      </w:r>
      <w:proofErr w:type="spellStart"/>
      <w:r w:rsidRPr="00290743">
        <w:rPr>
          <w:rFonts w:ascii="Times New Roman" w:hAnsi="Times New Roman" w:cs="Times New Roman"/>
          <w:sz w:val="28"/>
          <w:szCs w:val="28"/>
        </w:rPr>
        <w:t>сельхозтоваропроизводителям</w:t>
      </w:r>
      <w:proofErr w:type="spellEnd"/>
      <w:r w:rsidRPr="002907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3146" w:rsidRPr="00290743" w:rsidRDefault="00D13146" w:rsidP="000A37D9">
      <w:pPr>
        <w:autoSpaceDE w:val="0"/>
        <w:autoSpaceDN w:val="0"/>
        <w:adjustRightInd w:val="0"/>
        <w:spacing w:after="10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E24">
        <w:rPr>
          <w:rFonts w:ascii="Times New Roman" w:hAnsi="Times New Roman" w:cs="Times New Roman"/>
          <w:i/>
          <w:sz w:val="28"/>
          <w:szCs w:val="28"/>
        </w:rPr>
        <w:t>Цель проекта:</w:t>
      </w:r>
      <w:r w:rsidRPr="002907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0743">
        <w:rPr>
          <w:rFonts w:ascii="Times New Roman" w:hAnsi="Times New Roman" w:cs="Times New Roman"/>
          <w:sz w:val="28"/>
          <w:szCs w:val="28"/>
        </w:rPr>
        <w:t xml:space="preserve">внедрение практики создания благоприятных условий для развития молодежных фермерских хозяйств Волжского района путем вовлечения в оборот неиспользуемых земель </w:t>
      </w:r>
      <w:proofErr w:type="spellStart"/>
      <w:r w:rsidRPr="00290743">
        <w:rPr>
          <w:rFonts w:ascii="Times New Roman" w:hAnsi="Times New Roman" w:cs="Times New Roman"/>
          <w:sz w:val="28"/>
          <w:szCs w:val="28"/>
        </w:rPr>
        <w:t>сельхозназначения</w:t>
      </w:r>
      <w:proofErr w:type="spellEnd"/>
      <w:r w:rsidRPr="00290743">
        <w:rPr>
          <w:rFonts w:ascii="Times New Roman" w:hAnsi="Times New Roman" w:cs="Times New Roman"/>
          <w:sz w:val="28"/>
          <w:szCs w:val="28"/>
        </w:rPr>
        <w:t xml:space="preserve"> и информационно-консультационного сопровождения в агропромышленном комплексе.</w:t>
      </w:r>
      <w:r w:rsidRPr="00290743">
        <w:rPr>
          <w:rFonts w:ascii="Times New Roman" w:hAnsi="Times New Roman" w:cs="Times New Roman"/>
          <w:bCs/>
          <w:iCs/>
          <w:sz w:val="28"/>
          <w:szCs w:val="28"/>
        </w:rPr>
        <w:t xml:space="preserve"> Данная практика входит в магазин верных решений Агентства стратегических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90743">
        <w:rPr>
          <w:rFonts w:ascii="Times New Roman" w:hAnsi="Times New Roman" w:cs="Times New Roman"/>
          <w:bCs/>
          <w:iCs/>
          <w:sz w:val="28"/>
          <w:szCs w:val="28"/>
        </w:rPr>
        <w:t xml:space="preserve">инициатив, успешно реализована в Астраханской области и рекомендована для тиражирования в субъектах РФ. </w:t>
      </w:r>
    </w:p>
    <w:p w:rsidR="00D13146" w:rsidRPr="00290743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743">
        <w:rPr>
          <w:rFonts w:ascii="Times New Roman" w:hAnsi="Times New Roman" w:cs="Times New Roman"/>
          <w:sz w:val="28"/>
          <w:szCs w:val="28"/>
        </w:rPr>
        <w:t>Проект предполагает активное участие</w:t>
      </w:r>
      <w:r w:rsidRPr="002907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0743">
        <w:rPr>
          <w:rFonts w:ascii="Times New Roman" w:hAnsi="Times New Roman" w:cs="Times New Roman"/>
          <w:sz w:val="28"/>
          <w:szCs w:val="28"/>
        </w:rPr>
        <w:t>Министерства сельского хозяйства и продовольствия Самарской области, научно-исследовательских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0743">
        <w:rPr>
          <w:rFonts w:ascii="Times New Roman" w:hAnsi="Times New Roman" w:cs="Times New Roman"/>
          <w:sz w:val="28"/>
          <w:szCs w:val="28"/>
        </w:rPr>
        <w:t>институтов, и может быть реализован в рамках функционирования Агропромышленного парка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Лопатино</w:t>
      </w:r>
      <w:proofErr w:type="spellEnd"/>
      <w:r w:rsidRPr="00290743">
        <w:rPr>
          <w:rFonts w:ascii="Times New Roman" w:hAnsi="Times New Roman" w:cs="Times New Roman"/>
          <w:sz w:val="28"/>
          <w:szCs w:val="28"/>
        </w:rPr>
        <w:t xml:space="preserve">». </w:t>
      </w:r>
      <w:r w:rsidRPr="00290743">
        <w:rPr>
          <w:rFonts w:ascii="Times New Roman" w:hAnsi="Times New Roman" w:cs="Times New Roman"/>
          <w:sz w:val="28"/>
          <w:szCs w:val="28"/>
        </w:rPr>
        <w:lastRenderedPageBreak/>
        <w:t>Молодые фермеры получают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0743">
        <w:rPr>
          <w:rFonts w:ascii="Times New Roman" w:hAnsi="Times New Roman" w:cs="Times New Roman"/>
          <w:sz w:val="28"/>
          <w:szCs w:val="28"/>
        </w:rPr>
        <w:t xml:space="preserve">методическую и техническую поддержку. Фермеры ежегодно получают методические материалы, технологические карты выращивания не менее 5 сортов овощей. Выпуск методических рекомендаций для фермеров, проведение семинаров и презентаций – не менее 5 мероприятий в сезон. </w:t>
      </w:r>
    </w:p>
    <w:p w:rsidR="00D13146" w:rsidRPr="00290743" w:rsidRDefault="00D13146" w:rsidP="000A37D9">
      <w:pPr>
        <w:spacing w:after="100" w:line="240" w:lineRule="auto"/>
        <w:ind w:left="-113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90743">
        <w:rPr>
          <w:rFonts w:ascii="Times New Roman" w:eastAsia="Times New Roman" w:hAnsi="Times New Roman" w:cs="Times New Roman"/>
          <w:sz w:val="28"/>
          <w:szCs w:val="28"/>
        </w:rPr>
        <w:t xml:space="preserve">Техническая поддержка молодых фермеров заключается в следующем: </w:t>
      </w:r>
    </w:p>
    <w:p w:rsidR="00D13146" w:rsidRPr="00290743" w:rsidRDefault="00D13146" w:rsidP="000A37D9">
      <w:pPr>
        <w:numPr>
          <w:ilvl w:val="0"/>
          <w:numId w:val="1"/>
        </w:numPr>
        <w:spacing w:after="100" w:line="240" w:lineRule="auto"/>
        <w:ind w:left="-113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90743">
        <w:rPr>
          <w:rFonts w:ascii="Times New Roman" w:eastAsia="Times New Roman" w:hAnsi="Times New Roman" w:cs="Times New Roman"/>
          <w:sz w:val="28"/>
          <w:szCs w:val="28"/>
        </w:rPr>
        <w:t>Подготовка системы водоснабжения на всей территории (насосное оборудование, трубопроводы)</w:t>
      </w:r>
    </w:p>
    <w:p w:rsidR="00D13146" w:rsidRPr="00290743" w:rsidRDefault="00D13146" w:rsidP="000A37D9">
      <w:pPr>
        <w:numPr>
          <w:ilvl w:val="0"/>
          <w:numId w:val="1"/>
        </w:numPr>
        <w:spacing w:after="100" w:line="240" w:lineRule="auto"/>
        <w:ind w:left="-113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90743">
        <w:rPr>
          <w:rFonts w:ascii="Times New Roman" w:eastAsia="Times New Roman" w:hAnsi="Times New Roman" w:cs="Times New Roman"/>
          <w:sz w:val="28"/>
          <w:szCs w:val="28"/>
        </w:rPr>
        <w:t>Подготовка теплиц, обеспечение их системами отопления</w:t>
      </w:r>
    </w:p>
    <w:p w:rsidR="00D13146" w:rsidRPr="00290743" w:rsidRDefault="00D13146" w:rsidP="000A37D9">
      <w:pPr>
        <w:numPr>
          <w:ilvl w:val="0"/>
          <w:numId w:val="1"/>
        </w:numPr>
        <w:spacing w:after="100" w:line="240" w:lineRule="auto"/>
        <w:ind w:left="-113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90743">
        <w:rPr>
          <w:rFonts w:ascii="Times New Roman" w:eastAsia="Times New Roman" w:hAnsi="Times New Roman" w:cs="Times New Roman"/>
          <w:sz w:val="28"/>
          <w:szCs w:val="28"/>
        </w:rPr>
        <w:t>Рекультивация земель (распашка, очистка от сорняков, выкорчевка старых деревьев и т.д.)</w:t>
      </w:r>
    </w:p>
    <w:p w:rsidR="00D13146" w:rsidRPr="00D24E24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E24">
        <w:rPr>
          <w:rFonts w:ascii="Times New Roman" w:hAnsi="Times New Roman" w:cs="Times New Roman"/>
          <w:i/>
          <w:sz w:val="28"/>
          <w:szCs w:val="28"/>
        </w:rPr>
        <w:t xml:space="preserve">Срок реализации: </w:t>
      </w:r>
      <w:r w:rsidRPr="00D24E24">
        <w:rPr>
          <w:rFonts w:ascii="Times New Roman" w:hAnsi="Times New Roman" w:cs="Times New Roman"/>
          <w:sz w:val="28"/>
          <w:szCs w:val="28"/>
        </w:rPr>
        <w:t>2019-202</w:t>
      </w:r>
      <w:r>
        <w:rPr>
          <w:rFonts w:ascii="Times New Roman" w:hAnsi="Times New Roman" w:cs="Times New Roman"/>
          <w:sz w:val="28"/>
          <w:szCs w:val="28"/>
        </w:rPr>
        <w:t>1 гг.</w:t>
      </w:r>
    </w:p>
    <w:p w:rsidR="00D13146" w:rsidRPr="00290743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E24">
        <w:rPr>
          <w:rFonts w:ascii="Times New Roman" w:hAnsi="Times New Roman" w:cs="Times New Roman"/>
          <w:i/>
          <w:sz w:val="28"/>
          <w:szCs w:val="28"/>
        </w:rPr>
        <w:t>Результат:</w:t>
      </w:r>
      <w:r w:rsidRPr="00290743">
        <w:rPr>
          <w:rFonts w:ascii="Times New Roman" w:hAnsi="Times New Roman" w:cs="Times New Roman"/>
          <w:sz w:val="28"/>
          <w:szCs w:val="28"/>
        </w:rPr>
        <w:t xml:space="preserve"> закрепление молодежи на селе путем создания пилотных комплексов фермерских хозяйств, которые одновременно будут прототипами комплектов технологий и оборудования, предлагаемых для молодежных фермерских хозяйств. Подготовка и переподготовка фермеров, обучение их инновационным технологиям агропромышленного производства.</w:t>
      </w:r>
    </w:p>
    <w:p w:rsidR="00D13146" w:rsidRPr="00290743" w:rsidRDefault="00D13146" w:rsidP="000A37D9">
      <w:pPr>
        <w:tabs>
          <w:tab w:val="left" w:pos="709"/>
          <w:tab w:val="left" w:pos="1418"/>
        </w:tabs>
        <w:spacing w:after="10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743">
        <w:rPr>
          <w:rFonts w:ascii="Times New Roman" w:hAnsi="Times New Roman" w:cs="Times New Roman"/>
          <w:b/>
          <w:sz w:val="28"/>
          <w:szCs w:val="28"/>
        </w:rPr>
        <w:t>«Школа фермера»</w:t>
      </w:r>
      <w:r>
        <w:rPr>
          <w:rFonts w:ascii="Times New Roman" w:hAnsi="Times New Roman" w:cs="Times New Roman"/>
          <w:b/>
          <w:sz w:val="28"/>
          <w:szCs w:val="28"/>
        </w:rPr>
        <w:t xml:space="preserve"> (СЗ-7.4)</w:t>
      </w:r>
    </w:p>
    <w:p w:rsidR="00D13146" w:rsidRPr="00290743" w:rsidRDefault="00D13146" w:rsidP="000A37D9">
      <w:pPr>
        <w:tabs>
          <w:tab w:val="left" w:pos="709"/>
          <w:tab w:val="left" w:pos="1418"/>
        </w:tabs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E24">
        <w:rPr>
          <w:rFonts w:ascii="Times New Roman" w:hAnsi="Times New Roman" w:cs="Times New Roman"/>
          <w:i/>
          <w:sz w:val="28"/>
          <w:szCs w:val="28"/>
        </w:rPr>
        <w:t>Проблема:</w:t>
      </w:r>
      <w:r w:rsidRPr="00290743">
        <w:rPr>
          <w:rFonts w:ascii="Times New Roman" w:hAnsi="Times New Roman" w:cs="Times New Roman"/>
          <w:sz w:val="28"/>
          <w:szCs w:val="28"/>
        </w:rPr>
        <w:t xml:space="preserve"> низкая заинтересованность молодежи в реализации своего потенциала в сфере АПК.</w:t>
      </w:r>
    </w:p>
    <w:p w:rsidR="00D13146" w:rsidRPr="00290743" w:rsidRDefault="00D13146" w:rsidP="000A37D9">
      <w:pPr>
        <w:tabs>
          <w:tab w:val="left" w:pos="709"/>
          <w:tab w:val="left" w:pos="1418"/>
        </w:tabs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E24">
        <w:rPr>
          <w:rFonts w:ascii="Times New Roman" w:hAnsi="Times New Roman" w:cs="Times New Roman"/>
          <w:i/>
          <w:sz w:val="28"/>
          <w:szCs w:val="28"/>
        </w:rPr>
        <w:t>Цель проекта:</w:t>
      </w:r>
      <w:r w:rsidRPr="00290743">
        <w:rPr>
          <w:rFonts w:ascii="Times New Roman" w:hAnsi="Times New Roman" w:cs="Times New Roman"/>
          <w:sz w:val="28"/>
          <w:szCs w:val="28"/>
        </w:rPr>
        <w:t xml:space="preserve"> формирование нового поколения эффективных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0743">
        <w:rPr>
          <w:rFonts w:ascii="Times New Roman" w:hAnsi="Times New Roman" w:cs="Times New Roman"/>
          <w:sz w:val="28"/>
          <w:szCs w:val="28"/>
        </w:rPr>
        <w:t>фермеров. Закрепление молодежи в сельской местности.</w:t>
      </w:r>
    </w:p>
    <w:p w:rsidR="00D13146" w:rsidRPr="00290743" w:rsidRDefault="00D13146" w:rsidP="000A37D9">
      <w:pPr>
        <w:tabs>
          <w:tab w:val="left" w:pos="709"/>
          <w:tab w:val="left" w:pos="1418"/>
        </w:tabs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743">
        <w:rPr>
          <w:rFonts w:ascii="Times New Roman" w:hAnsi="Times New Roman" w:cs="Times New Roman"/>
          <w:sz w:val="28"/>
          <w:szCs w:val="28"/>
        </w:rPr>
        <w:t>Проект представляет собой серию встреч-лекций с подробным разбором тем: «Основы предпринимательского дела», «Создание молочной фермы, «Эффективное кормление», «Мясное скотоводство», «Выращивание телят. Профилактика болезней животных» и т.д. В качестве спикеров приглашаются лучшие эксперты-практики, владельцы успешных хозяйств со всей России, на своём примере иллюстрирующие возможности развития бизнеса в сельском хозяйстве, примеры решения вопросов, внедрения современных технологий. Сочетание теоретических аспектов и практических советов при развитии бизнеса. В конце обучения участники проходят тестирование, по результатам которого они получают удостоверение о повышении квалификации образовательной программы «Школа фермера». Получение данного сертификата дает возможность участвовать в конкурсе на предоставление финансирования. Данная практика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0743">
        <w:rPr>
          <w:rFonts w:ascii="Times New Roman" w:hAnsi="Times New Roman" w:cs="Times New Roman"/>
          <w:sz w:val="28"/>
          <w:szCs w:val="28"/>
        </w:rPr>
        <w:t xml:space="preserve">включена в реестр лучших социально-экономических практик – 2017 в сфере сельского хозяйства. </w:t>
      </w:r>
    </w:p>
    <w:p w:rsidR="00D13146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E24">
        <w:rPr>
          <w:rFonts w:ascii="Times New Roman" w:hAnsi="Times New Roman" w:cs="Times New Roman"/>
          <w:i/>
          <w:sz w:val="28"/>
          <w:szCs w:val="28"/>
        </w:rPr>
        <w:t xml:space="preserve">Срок реализации: </w:t>
      </w:r>
      <w:r w:rsidRPr="00597916">
        <w:rPr>
          <w:rFonts w:ascii="Times New Roman" w:hAnsi="Times New Roman" w:cs="Times New Roman"/>
          <w:sz w:val="28"/>
          <w:szCs w:val="28"/>
        </w:rPr>
        <w:t>2021-2024 гг.</w:t>
      </w:r>
    </w:p>
    <w:p w:rsidR="00D13146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07A8">
        <w:rPr>
          <w:rFonts w:ascii="Times New Roman" w:hAnsi="Times New Roman" w:cs="Times New Roman"/>
          <w:sz w:val="28"/>
          <w:szCs w:val="28"/>
          <w:u w:val="single"/>
        </w:rPr>
        <w:t>Программы</w:t>
      </w:r>
    </w:p>
    <w:p w:rsidR="00D13146" w:rsidRPr="00203E63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3E63">
        <w:rPr>
          <w:rFonts w:ascii="Times New Roman" w:hAnsi="Times New Roman" w:cs="Times New Roman"/>
          <w:i/>
          <w:sz w:val="28"/>
          <w:szCs w:val="28"/>
        </w:rPr>
        <w:t>Действующие:</w:t>
      </w:r>
    </w:p>
    <w:p w:rsidR="00D13146" w:rsidRPr="00203E63" w:rsidRDefault="00D13146" w:rsidP="000A37D9">
      <w:pPr>
        <w:pStyle w:val="a3"/>
        <w:numPr>
          <w:ilvl w:val="0"/>
          <w:numId w:val="3"/>
        </w:numPr>
        <w:tabs>
          <w:tab w:val="left" w:pos="709"/>
          <w:tab w:val="left" w:pos="1418"/>
        </w:tabs>
        <w:spacing w:after="100" w:line="240" w:lineRule="auto"/>
        <w:ind w:left="-113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E63">
        <w:rPr>
          <w:rFonts w:ascii="Times New Roman" w:hAnsi="Times New Roman" w:cs="Times New Roman"/>
          <w:sz w:val="28"/>
          <w:szCs w:val="28"/>
        </w:rPr>
        <w:t xml:space="preserve">Муниципальная программа «Развитие малого и среднего предпринимательства в муниципальном районе </w:t>
      </w:r>
      <w:proofErr w:type="gramStart"/>
      <w:r w:rsidRPr="00203E63">
        <w:rPr>
          <w:rFonts w:ascii="Times New Roman" w:hAnsi="Times New Roman" w:cs="Times New Roman"/>
          <w:sz w:val="28"/>
          <w:szCs w:val="28"/>
        </w:rPr>
        <w:t>Волжский</w:t>
      </w:r>
      <w:proofErr w:type="gramEnd"/>
      <w:r w:rsidRPr="00203E63">
        <w:rPr>
          <w:rFonts w:ascii="Times New Roman" w:hAnsi="Times New Roman" w:cs="Times New Roman"/>
          <w:sz w:val="28"/>
          <w:szCs w:val="28"/>
        </w:rPr>
        <w:t xml:space="preserve"> Самарской области» на 2016-2019 годы;</w:t>
      </w:r>
    </w:p>
    <w:p w:rsidR="00D13146" w:rsidRPr="00203E63" w:rsidRDefault="00D13146" w:rsidP="000A37D9">
      <w:pPr>
        <w:pStyle w:val="a3"/>
        <w:numPr>
          <w:ilvl w:val="0"/>
          <w:numId w:val="3"/>
        </w:numPr>
        <w:tabs>
          <w:tab w:val="left" w:pos="709"/>
          <w:tab w:val="left" w:pos="1418"/>
        </w:tabs>
        <w:spacing w:after="100" w:line="240" w:lineRule="auto"/>
        <w:ind w:left="-113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E63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Муниципальная программа «Развитие сельского хозяйства и регулирование рынков сельскохозяйственной продукции сырья и продовольствия муниципального района </w:t>
      </w:r>
      <w:proofErr w:type="gramStart"/>
      <w:r w:rsidRPr="00203E63">
        <w:rPr>
          <w:rFonts w:ascii="Times New Roman" w:hAnsi="Times New Roman" w:cs="Times New Roman"/>
          <w:sz w:val="28"/>
          <w:szCs w:val="28"/>
        </w:rPr>
        <w:t>Волжский</w:t>
      </w:r>
      <w:proofErr w:type="gramEnd"/>
      <w:r w:rsidRPr="00203E63">
        <w:rPr>
          <w:rFonts w:ascii="Times New Roman" w:hAnsi="Times New Roman" w:cs="Times New Roman"/>
          <w:sz w:val="28"/>
          <w:szCs w:val="28"/>
        </w:rPr>
        <w:t xml:space="preserve"> Самарской области на 2013-2020 годы»</w:t>
      </w:r>
    </w:p>
    <w:p w:rsidR="00D13146" w:rsidRPr="00203E63" w:rsidRDefault="00D13146" w:rsidP="000A37D9">
      <w:pPr>
        <w:pStyle w:val="a3"/>
        <w:numPr>
          <w:ilvl w:val="0"/>
          <w:numId w:val="3"/>
        </w:numPr>
        <w:shd w:val="clear" w:color="auto" w:fill="FFFFFF"/>
        <w:spacing w:after="100" w:line="240" w:lineRule="auto"/>
        <w:ind w:left="-113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E63">
        <w:rPr>
          <w:rFonts w:ascii="Times New Roman" w:hAnsi="Times New Roman" w:cs="Times New Roman"/>
          <w:sz w:val="28"/>
          <w:szCs w:val="28"/>
        </w:rPr>
        <w:t>Государственная программа «Развитие сельского хозяйства и регулирование рынков сельскохозяйственной продукции, сырья и продовольствия Самарской области» на 2014 – 2020 гг.</w:t>
      </w:r>
    </w:p>
    <w:p w:rsidR="00D13146" w:rsidRPr="00203E63" w:rsidRDefault="00D13146" w:rsidP="000A37D9">
      <w:pPr>
        <w:pStyle w:val="a3"/>
        <w:numPr>
          <w:ilvl w:val="0"/>
          <w:numId w:val="3"/>
        </w:numPr>
        <w:shd w:val="clear" w:color="auto" w:fill="FFFFFF"/>
        <w:spacing w:after="100" w:line="240" w:lineRule="auto"/>
        <w:ind w:left="-113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E63">
        <w:rPr>
          <w:rFonts w:ascii="Times New Roman" w:hAnsi="Times New Roman" w:cs="Times New Roman"/>
          <w:sz w:val="28"/>
          <w:szCs w:val="28"/>
        </w:rPr>
        <w:t>Государственная программа «Развитие сельскохозяйственной и потребительской кооперации в Самарской области на 2013 – 2020 годы».</w:t>
      </w:r>
    </w:p>
    <w:p w:rsidR="00D13146" w:rsidRPr="00203E63" w:rsidRDefault="00D13146" w:rsidP="000A37D9">
      <w:pPr>
        <w:pStyle w:val="a3"/>
        <w:tabs>
          <w:tab w:val="left" w:pos="284"/>
          <w:tab w:val="left" w:pos="1418"/>
        </w:tabs>
        <w:spacing w:after="100" w:line="240" w:lineRule="auto"/>
        <w:ind w:left="-1134" w:firstLine="567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3E63">
        <w:rPr>
          <w:rFonts w:ascii="Times New Roman" w:hAnsi="Times New Roman" w:cs="Times New Roman"/>
          <w:i/>
          <w:sz w:val="28"/>
          <w:szCs w:val="28"/>
        </w:rPr>
        <w:t>Новые:</w:t>
      </w:r>
    </w:p>
    <w:p w:rsidR="00D13146" w:rsidRPr="00597916" w:rsidRDefault="00D13146" w:rsidP="000A37D9">
      <w:pPr>
        <w:pStyle w:val="a3"/>
        <w:numPr>
          <w:ilvl w:val="0"/>
          <w:numId w:val="3"/>
        </w:numPr>
        <w:tabs>
          <w:tab w:val="left" w:pos="709"/>
          <w:tab w:val="left" w:pos="1418"/>
        </w:tabs>
        <w:spacing w:after="100" w:line="240" w:lineRule="auto"/>
        <w:ind w:left="-113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739F5">
        <w:rPr>
          <w:rFonts w:ascii="Times New Roman" w:hAnsi="Times New Roman" w:cs="Times New Roman"/>
          <w:sz w:val="28"/>
          <w:szCs w:val="28"/>
        </w:rPr>
        <w:t xml:space="preserve">Муниципальная программа «Государственная поддержка начинающих предпринимателей в муниципальном районе </w:t>
      </w:r>
      <w:proofErr w:type="gramStart"/>
      <w:r w:rsidRPr="00E739F5">
        <w:rPr>
          <w:rFonts w:ascii="Times New Roman" w:hAnsi="Times New Roman" w:cs="Times New Roman"/>
          <w:sz w:val="28"/>
          <w:szCs w:val="28"/>
        </w:rPr>
        <w:t>Волжский</w:t>
      </w:r>
      <w:proofErr w:type="gramEnd"/>
      <w:r w:rsidRPr="00E739F5">
        <w:rPr>
          <w:rFonts w:ascii="Times New Roman" w:hAnsi="Times New Roman" w:cs="Times New Roman"/>
          <w:sz w:val="28"/>
          <w:szCs w:val="28"/>
        </w:rPr>
        <w:t xml:space="preserve"> Самарской области» </w:t>
      </w:r>
      <w:r w:rsidRPr="00597916">
        <w:rPr>
          <w:rFonts w:ascii="Times New Roman" w:hAnsi="Times New Roman" w:cs="Times New Roman"/>
          <w:sz w:val="28"/>
          <w:szCs w:val="28"/>
        </w:rPr>
        <w:t>на 2021-2024 годы;</w:t>
      </w:r>
    </w:p>
    <w:p w:rsidR="00D13146" w:rsidRPr="00597916" w:rsidRDefault="00D13146" w:rsidP="000A37D9">
      <w:pPr>
        <w:pStyle w:val="a3"/>
        <w:numPr>
          <w:ilvl w:val="0"/>
          <w:numId w:val="3"/>
        </w:numPr>
        <w:tabs>
          <w:tab w:val="left" w:pos="709"/>
          <w:tab w:val="left" w:pos="1418"/>
        </w:tabs>
        <w:spacing w:after="100" w:line="240" w:lineRule="auto"/>
        <w:ind w:left="-113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97916">
        <w:rPr>
          <w:rFonts w:ascii="Times New Roman" w:hAnsi="Times New Roman" w:cs="Times New Roman"/>
          <w:sz w:val="28"/>
          <w:szCs w:val="28"/>
        </w:rPr>
        <w:t xml:space="preserve">Муниципальная программа «Развитие малого и среднего предпринимательства в муниципальном районе </w:t>
      </w:r>
      <w:proofErr w:type="gramStart"/>
      <w:r w:rsidRPr="00597916">
        <w:rPr>
          <w:rFonts w:ascii="Times New Roman" w:hAnsi="Times New Roman" w:cs="Times New Roman"/>
          <w:sz w:val="28"/>
          <w:szCs w:val="28"/>
        </w:rPr>
        <w:t>Волжский</w:t>
      </w:r>
      <w:proofErr w:type="gramEnd"/>
      <w:r w:rsidRPr="00597916">
        <w:rPr>
          <w:rFonts w:ascii="Times New Roman" w:hAnsi="Times New Roman" w:cs="Times New Roman"/>
          <w:sz w:val="28"/>
          <w:szCs w:val="28"/>
        </w:rPr>
        <w:t xml:space="preserve"> Самарской области» на 2020-2024 годы.</w:t>
      </w:r>
    </w:p>
    <w:p w:rsidR="00D13146" w:rsidRPr="00203E63" w:rsidRDefault="00D13146" w:rsidP="000A37D9">
      <w:pPr>
        <w:spacing w:after="10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03E63">
        <w:rPr>
          <w:rFonts w:ascii="Times New Roman" w:hAnsi="Times New Roman" w:cs="Times New Roman"/>
          <w:sz w:val="28"/>
          <w:szCs w:val="28"/>
          <w:u w:val="single"/>
        </w:rPr>
        <w:t>Целевые показатели и их значения</w:t>
      </w:r>
    </w:p>
    <w:tbl>
      <w:tblPr>
        <w:tblpPr w:leftFromText="180" w:rightFromText="180" w:vertAnchor="text" w:tblpXSpec="center" w:tblpY="1"/>
        <w:tblOverlap w:val="never"/>
        <w:tblW w:w="9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709"/>
        <w:gridCol w:w="1001"/>
        <w:gridCol w:w="1001"/>
        <w:gridCol w:w="1001"/>
        <w:gridCol w:w="1001"/>
      </w:tblGrid>
      <w:tr w:rsidR="00D13146" w:rsidRPr="007A12E8" w:rsidTr="00AE584B">
        <w:trPr>
          <w:trHeight w:val="373"/>
        </w:trPr>
        <w:tc>
          <w:tcPr>
            <w:tcW w:w="4644" w:type="dxa"/>
            <w:vMerge w:val="restart"/>
            <w:shd w:val="clear" w:color="auto" w:fill="C00000"/>
            <w:vAlign w:val="center"/>
          </w:tcPr>
          <w:p w:rsidR="00D13146" w:rsidRPr="007A12E8" w:rsidRDefault="00D13146" w:rsidP="00AE58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2E8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709" w:type="dxa"/>
            <w:vMerge w:val="restart"/>
            <w:shd w:val="clear" w:color="auto" w:fill="C00000"/>
            <w:vAlign w:val="center"/>
          </w:tcPr>
          <w:p w:rsidR="00D13146" w:rsidRPr="007A12E8" w:rsidRDefault="00D13146" w:rsidP="00AE58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2E8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4004" w:type="dxa"/>
            <w:gridSpan w:val="4"/>
            <w:shd w:val="clear" w:color="auto" w:fill="C00000"/>
            <w:vAlign w:val="center"/>
          </w:tcPr>
          <w:p w:rsidR="00D13146" w:rsidRPr="007A12E8" w:rsidRDefault="00D13146" w:rsidP="00AE58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2E8">
              <w:rPr>
                <w:rFonts w:ascii="Times New Roman" w:hAnsi="Times New Roman" w:cs="Times New Roman"/>
                <w:b/>
                <w:sz w:val="24"/>
                <w:szCs w:val="24"/>
              </w:rPr>
              <w:t>Значения показателя по годам:</w:t>
            </w:r>
          </w:p>
        </w:tc>
      </w:tr>
      <w:tr w:rsidR="00D13146" w:rsidRPr="007A12E8" w:rsidTr="00AE584B">
        <w:trPr>
          <w:trHeight w:val="373"/>
        </w:trPr>
        <w:tc>
          <w:tcPr>
            <w:tcW w:w="4644" w:type="dxa"/>
            <w:vMerge/>
            <w:shd w:val="clear" w:color="auto" w:fill="C00000"/>
            <w:vAlign w:val="center"/>
          </w:tcPr>
          <w:p w:rsidR="00D13146" w:rsidRPr="007A12E8" w:rsidRDefault="00D13146" w:rsidP="00AE58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C00000"/>
            <w:vAlign w:val="center"/>
          </w:tcPr>
          <w:p w:rsidR="00D13146" w:rsidRPr="007A12E8" w:rsidRDefault="00D13146" w:rsidP="00AE58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1" w:type="dxa"/>
            <w:shd w:val="clear" w:color="auto" w:fill="C00000"/>
            <w:vAlign w:val="center"/>
          </w:tcPr>
          <w:p w:rsidR="00D13146" w:rsidRPr="007A12E8" w:rsidRDefault="00D13146" w:rsidP="00AE58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2E8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001" w:type="dxa"/>
            <w:shd w:val="clear" w:color="auto" w:fill="C00000"/>
            <w:vAlign w:val="center"/>
          </w:tcPr>
          <w:p w:rsidR="00D13146" w:rsidRPr="007A12E8" w:rsidRDefault="00D13146" w:rsidP="00AE58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2E8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001" w:type="dxa"/>
            <w:shd w:val="clear" w:color="auto" w:fill="C00000"/>
            <w:vAlign w:val="center"/>
          </w:tcPr>
          <w:p w:rsidR="00D13146" w:rsidRPr="007A12E8" w:rsidRDefault="00D13146" w:rsidP="00AE58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2E8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1001" w:type="dxa"/>
            <w:shd w:val="clear" w:color="auto" w:fill="C00000"/>
            <w:vAlign w:val="center"/>
          </w:tcPr>
          <w:p w:rsidR="00D13146" w:rsidRPr="007A12E8" w:rsidRDefault="00D13146" w:rsidP="00AE58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2E8">
              <w:rPr>
                <w:rFonts w:ascii="Times New Roman" w:hAnsi="Times New Roman" w:cs="Times New Roman"/>
                <w:b/>
                <w:sz w:val="24"/>
                <w:szCs w:val="24"/>
              </w:rPr>
              <w:t>2030</w:t>
            </w:r>
          </w:p>
        </w:tc>
      </w:tr>
      <w:tr w:rsidR="00D13146" w:rsidRPr="007A12E8" w:rsidTr="00AE584B">
        <w:trPr>
          <w:trHeight w:val="373"/>
        </w:trPr>
        <w:tc>
          <w:tcPr>
            <w:tcW w:w="4644" w:type="dxa"/>
          </w:tcPr>
          <w:p w:rsidR="00D13146" w:rsidRPr="007A12E8" w:rsidRDefault="00D13146" w:rsidP="00AE5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2E8">
              <w:rPr>
                <w:rFonts w:ascii="Times New Roman" w:hAnsi="Times New Roman" w:cs="Times New Roman"/>
                <w:sz w:val="24"/>
                <w:szCs w:val="24"/>
              </w:rPr>
              <w:t>Среднесписочная численность работников (без внешних совместителей), занятых на малых предприятиях</w:t>
            </w:r>
          </w:p>
        </w:tc>
        <w:tc>
          <w:tcPr>
            <w:tcW w:w="709" w:type="dxa"/>
            <w:vAlign w:val="center"/>
          </w:tcPr>
          <w:p w:rsidR="00D13146" w:rsidRPr="007A12E8" w:rsidRDefault="00D13146" w:rsidP="00AE5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12E8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7A12E8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7A12E8"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proofErr w:type="spellEnd"/>
            <w:r w:rsidRPr="007A12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01" w:type="dxa"/>
            <w:vAlign w:val="center"/>
          </w:tcPr>
          <w:p w:rsidR="00D13146" w:rsidRPr="007A12E8" w:rsidRDefault="00D13146" w:rsidP="00AE584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12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13,7</w:t>
            </w:r>
          </w:p>
        </w:tc>
        <w:tc>
          <w:tcPr>
            <w:tcW w:w="1001" w:type="dxa"/>
            <w:vAlign w:val="center"/>
          </w:tcPr>
          <w:p w:rsidR="00D13146" w:rsidRPr="007A12E8" w:rsidRDefault="00D13146" w:rsidP="00AE584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2E8">
              <w:rPr>
                <w:rFonts w:ascii="Times New Roman" w:eastAsia="Calibri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001" w:type="dxa"/>
            <w:vAlign w:val="center"/>
          </w:tcPr>
          <w:p w:rsidR="00D13146" w:rsidRPr="007A12E8" w:rsidRDefault="00D13146" w:rsidP="00AE584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2E8">
              <w:rPr>
                <w:rFonts w:ascii="Times New Roman" w:eastAsia="Calibri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001" w:type="dxa"/>
            <w:vAlign w:val="center"/>
          </w:tcPr>
          <w:p w:rsidR="00D13146" w:rsidRPr="007A12E8" w:rsidRDefault="00D13146" w:rsidP="00AE584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2E8">
              <w:rPr>
                <w:rFonts w:ascii="Times New Roman" w:eastAsia="Calibri" w:hAnsi="Times New Roman" w:cs="Times New Roman"/>
                <w:sz w:val="24"/>
                <w:szCs w:val="24"/>
              </w:rPr>
              <w:t>20,0</w:t>
            </w:r>
          </w:p>
        </w:tc>
      </w:tr>
      <w:tr w:rsidR="00D13146" w:rsidRPr="00C70426" w:rsidTr="00AE584B">
        <w:trPr>
          <w:trHeight w:val="373"/>
        </w:trPr>
        <w:tc>
          <w:tcPr>
            <w:tcW w:w="4644" w:type="dxa"/>
          </w:tcPr>
          <w:p w:rsidR="00D13146" w:rsidRPr="007A12E8" w:rsidRDefault="00D13146" w:rsidP="00AE584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7A12E8">
              <w:rPr>
                <w:rFonts w:ascii="Times New Roman" w:hAnsi="Times New Roman" w:cs="Times New Roman"/>
              </w:rPr>
              <w:t xml:space="preserve">Объем инвестиций в основной капитал организаций за счет всех источников финансирования (в ценах соответствующих лет) </w:t>
            </w:r>
          </w:p>
        </w:tc>
        <w:tc>
          <w:tcPr>
            <w:tcW w:w="709" w:type="dxa"/>
            <w:vAlign w:val="center"/>
          </w:tcPr>
          <w:p w:rsidR="00D13146" w:rsidRPr="007A12E8" w:rsidRDefault="00D13146" w:rsidP="00AE5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12E8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Start"/>
            <w:r w:rsidRPr="007A12E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7A12E8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7A12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01" w:type="dxa"/>
            <w:vAlign w:val="center"/>
          </w:tcPr>
          <w:p w:rsidR="00D13146" w:rsidRPr="007A12E8" w:rsidRDefault="00D13146" w:rsidP="00AE58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12E8">
              <w:rPr>
                <w:rFonts w:ascii="Times New Roman" w:hAnsi="Times New Roman" w:cs="Times New Roman"/>
                <w:sz w:val="24"/>
                <w:szCs w:val="24"/>
              </w:rPr>
              <w:t>18545,0</w:t>
            </w:r>
          </w:p>
        </w:tc>
        <w:tc>
          <w:tcPr>
            <w:tcW w:w="1001" w:type="dxa"/>
            <w:vAlign w:val="center"/>
          </w:tcPr>
          <w:p w:rsidR="00D13146" w:rsidRPr="007A12E8" w:rsidRDefault="00D13146" w:rsidP="00AE584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2E8">
              <w:rPr>
                <w:rFonts w:ascii="Times New Roman" w:eastAsia="Calibri" w:hAnsi="Times New Roman" w:cs="Times New Roman"/>
                <w:sz w:val="24"/>
                <w:szCs w:val="24"/>
              </w:rPr>
              <w:t>24108,5</w:t>
            </w:r>
          </w:p>
        </w:tc>
        <w:tc>
          <w:tcPr>
            <w:tcW w:w="1001" w:type="dxa"/>
            <w:vAlign w:val="center"/>
          </w:tcPr>
          <w:p w:rsidR="00D13146" w:rsidRPr="007A12E8" w:rsidRDefault="00D13146" w:rsidP="00AE584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2E8">
              <w:rPr>
                <w:rFonts w:ascii="Times New Roman" w:eastAsia="Calibri" w:hAnsi="Times New Roman" w:cs="Times New Roman"/>
                <w:sz w:val="24"/>
                <w:szCs w:val="24"/>
              </w:rPr>
              <w:t>32546,5</w:t>
            </w:r>
          </w:p>
        </w:tc>
        <w:tc>
          <w:tcPr>
            <w:tcW w:w="1001" w:type="dxa"/>
            <w:vAlign w:val="center"/>
          </w:tcPr>
          <w:p w:rsidR="00D13146" w:rsidRPr="005A6C9C" w:rsidRDefault="00D13146" w:rsidP="00AE584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2E8">
              <w:rPr>
                <w:rFonts w:ascii="Times New Roman" w:eastAsia="Calibri" w:hAnsi="Times New Roman" w:cs="Times New Roman"/>
                <w:sz w:val="24"/>
                <w:szCs w:val="24"/>
              </w:rPr>
              <w:t>36000,0</w:t>
            </w:r>
          </w:p>
        </w:tc>
      </w:tr>
    </w:tbl>
    <w:p w:rsidR="00C537E3" w:rsidRDefault="00C537E3"/>
    <w:sectPr w:rsidR="00C53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F6272"/>
    <w:multiLevelType w:val="multilevel"/>
    <w:tmpl w:val="015EC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3A2A65"/>
    <w:multiLevelType w:val="hybridMultilevel"/>
    <w:tmpl w:val="5BC2BA00"/>
    <w:lvl w:ilvl="0" w:tplc="BC78B77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5B2F0E"/>
    <w:multiLevelType w:val="hybridMultilevel"/>
    <w:tmpl w:val="AB846332"/>
    <w:lvl w:ilvl="0" w:tplc="BC78B77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E47D01"/>
    <w:multiLevelType w:val="hybridMultilevel"/>
    <w:tmpl w:val="A24E06E2"/>
    <w:lvl w:ilvl="0" w:tplc="BC78B77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C55908"/>
    <w:multiLevelType w:val="hybridMultilevel"/>
    <w:tmpl w:val="A9D29144"/>
    <w:lvl w:ilvl="0" w:tplc="BC78B77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3F2333"/>
    <w:multiLevelType w:val="hybridMultilevel"/>
    <w:tmpl w:val="06ECD8E2"/>
    <w:lvl w:ilvl="0" w:tplc="BC78B77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C08"/>
    <w:rsid w:val="000A37D9"/>
    <w:rsid w:val="00194C08"/>
    <w:rsid w:val="001B2ACF"/>
    <w:rsid w:val="00887154"/>
    <w:rsid w:val="00BE0665"/>
    <w:rsid w:val="00C537E3"/>
    <w:rsid w:val="00D13146"/>
    <w:rsid w:val="00D828A6"/>
    <w:rsid w:val="00FD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14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3146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D13146"/>
    <w:rPr>
      <w:rFonts w:eastAsiaTheme="minorEastAsia"/>
      <w:lang w:eastAsia="ru-RU"/>
    </w:rPr>
  </w:style>
  <w:style w:type="paragraph" w:customStyle="1" w:styleId="Default">
    <w:name w:val="Default"/>
    <w:qFormat/>
    <w:rsid w:val="00D13146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paragraph" w:customStyle="1" w:styleId="ConsPlusCell">
    <w:name w:val="ConsPlusCell"/>
    <w:link w:val="ConsPlusCell0"/>
    <w:rsid w:val="00D1314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Cell0">
    <w:name w:val="ConsPlusCell Знак"/>
    <w:link w:val="ConsPlusCell"/>
    <w:rsid w:val="00D1314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5">
    <w:name w:val="Цель"/>
    <w:basedOn w:val="a"/>
    <w:link w:val="a6"/>
    <w:qFormat/>
    <w:rsid w:val="00D13146"/>
    <w:pPr>
      <w:keepNext/>
      <w:suppressAutoHyphens/>
      <w:spacing w:after="120"/>
      <w:ind w:left="1134" w:hanging="1134"/>
      <w:jc w:val="both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a6">
    <w:name w:val="Цель Знак"/>
    <w:link w:val="a5"/>
    <w:rsid w:val="00D13146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D13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314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14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3146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D13146"/>
    <w:rPr>
      <w:rFonts w:eastAsiaTheme="minorEastAsia"/>
      <w:lang w:eastAsia="ru-RU"/>
    </w:rPr>
  </w:style>
  <w:style w:type="paragraph" w:customStyle="1" w:styleId="Default">
    <w:name w:val="Default"/>
    <w:qFormat/>
    <w:rsid w:val="00D13146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paragraph" w:customStyle="1" w:styleId="ConsPlusCell">
    <w:name w:val="ConsPlusCell"/>
    <w:link w:val="ConsPlusCell0"/>
    <w:rsid w:val="00D1314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Cell0">
    <w:name w:val="ConsPlusCell Знак"/>
    <w:link w:val="ConsPlusCell"/>
    <w:rsid w:val="00D1314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5">
    <w:name w:val="Цель"/>
    <w:basedOn w:val="a"/>
    <w:link w:val="a6"/>
    <w:qFormat/>
    <w:rsid w:val="00D13146"/>
    <w:pPr>
      <w:keepNext/>
      <w:suppressAutoHyphens/>
      <w:spacing w:after="120"/>
      <w:ind w:left="1134" w:hanging="1134"/>
      <w:jc w:val="both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a6">
    <w:name w:val="Цель Знак"/>
    <w:link w:val="a5"/>
    <w:rsid w:val="00D13146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D13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314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&#1052;&#1072;&#1088;&#1080;&#1103;\Downloads\&#1058;&#1072;&#1073;&#1083;&#1080;&#1094;&#1072;%20&#1042;&#1086;&#1083;&#1078;&#1089;&#1082;&#1080;&#1081;_2.xls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7.0012642783902887E-2"/>
          <c:y val="0.17025898922559221"/>
          <c:w val="0.87711910609244581"/>
          <c:h val="0.570179735020631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мал_биз1!$A$27</c:f>
              <c:strCache>
                <c:ptCount val="1"/>
                <c:pt idx="0">
                  <c:v>Число субъектов малого и среднего предпринимательства в расчете на 10 тыс. человек населения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bg1">
                  <a:lumMod val="75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мал_биз1!$B$26:$E$26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мал_биз1!$B$27:$E$27</c:f>
              <c:numCache>
                <c:formatCode>General</c:formatCode>
                <c:ptCount val="4"/>
                <c:pt idx="0">
                  <c:v>295</c:v>
                </c:pt>
                <c:pt idx="1">
                  <c:v>320</c:v>
                </c:pt>
                <c:pt idx="2">
                  <c:v>325</c:v>
                </c:pt>
                <c:pt idx="3">
                  <c:v>315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A3B-426E-B508-6BCCD76778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168320512"/>
        <c:axId val="160037056"/>
      </c:barChart>
      <c:lineChart>
        <c:grouping val="standard"/>
        <c:varyColors val="0"/>
        <c:ser>
          <c:idx val="1"/>
          <c:order val="1"/>
          <c:tx>
            <c:strRef>
              <c:f>мал_биз1!$A$28</c:f>
              <c:strCache>
                <c:ptCount val="1"/>
                <c:pt idx="0">
                  <c:v>Доля  среднесписочной численности работников малых и средних предприятий в среднесписочной численности работников всех предприятий и организаций (%)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solidFill>
                <a:schemeClr val="accent2"/>
              </a:solidFill>
              <a:ln>
                <a:solidFill>
                  <a:srgbClr val="FF0000"/>
                </a:solidFill>
              </a:ln>
            </c:spPr>
          </c:marker>
          <c:dPt>
            <c:idx val="1"/>
            <c:marker>
              <c:spPr>
                <a:solidFill>
                  <a:srgbClr val="C0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9A3B-426E-B508-6BCCD7677877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мал_биз1!$B$26:$E$26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мал_биз1!$B$28:$E$28</c:f>
              <c:numCache>
                <c:formatCode>General</c:formatCode>
                <c:ptCount val="4"/>
                <c:pt idx="0">
                  <c:v>70.2</c:v>
                </c:pt>
                <c:pt idx="1">
                  <c:v>51.8</c:v>
                </c:pt>
                <c:pt idx="2">
                  <c:v>51.2</c:v>
                </c:pt>
                <c:pt idx="3">
                  <c:v>45.7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9A3B-426E-B508-6BCCD76778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4657792"/>
        <c:axId val="160037632"/>
      </c:lineChart>
      <c:catAx>
        <c:axId val="168320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60037056"/>
        <c:crosses val="autoZero"/>
        <c:auto val="1"/>
        <c:lblAlgn val="ctr"/>
        <c:lblOffset val="100"/>
        <c:noMultiLvlLbl val="0"/>
      </c:catAx>
      <c:valAx>
        <c:axId val="16003705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ед.</a:t>
                </a:r>
              </a:p>
            </c:rich>
          </c:tx>
          <c:layout>
            <c:manualLayout>
              <c:xMode val="edge"/>
              <c:yMode val="edge"/>
              <c:x val="7.3212007624349137E-2"/>
              <c:y val="0.14369496764333176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168320512"/>
        <c:crosses val="autoZero"/>
        <c:crossBetween val="between"/>
      </c:valAx>
      <c:catAx>
        <c:axId val="1946577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60037632"/>
        <c:crosses val="autoZero"/>
        <c:auto val="1"/>
        <c:lblAlgn val="ctr"/>
        <c:lblOffset val="100"/>
        <c:noMultiLvlLbl val="0"/>
      </c:catAx>
      <c:valAx>
        <c:axId val="160037632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0856247746465557"/>
              <c:y val="0.1395077460067444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94657792"/>
        <c:crosses val="max"/>
        <c:crossBetween val="between"/>
      </c:valAx>
    </c:plotArea>
    <c:legend>
      <c:legendPos val="b"/>
      <c:layout>
        <c:manualLayout>
          <c:xMode val="edge"/>
          <c:yMode val="edge"/>
          <c:x val="0"/>
          <c:y val="0.81710163754480314"/>
          <c:w val="1"/>
          <c:h val="0.16989411952230687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00" baseline="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7386083308256102"/>
          <c:y val="3.4637061038253855E-2"/>
          <c:w val="0.62613921205353906"/>
          <c:h val="0.9369701942792726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'оборот рознечной торговли'!$B$1</c:f>
              <c:strCache>
                <c:ptCount val="1"/>
                <c:pt idx="0">
                  <c:v>Клявлинский район занимает 11 место среди муниципальных райлонов Самарской области по показателю оборота розничной торговли  в расчете на душу населения 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Pt>
            <c:idx val="4"/>
            <c:invertIfNegative val="0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4468-472C-AEAD-06A3C56EC540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'оборот рознечной торговли'!$A$2:$A$28</c:f>
              <c:strCache>
                <c:ptCount val="27"/>
                <c:pt idx="0">
                  <c:v>Ставропольский</c:v>
                </c:pt>
                <c:pt idx="1">
                  <c:v>Красноярский</c:v>
                </c:pt>
                <c:pt idx="2">
                  <c:v>Кошкинский</c:v>
                </c:pt>
                <c:pt idx="3">
                  <c:v>Безенчукский</c:v>
                </c:pt>
                <c:pt idx="4">
                  <c:v>Волжский</c:v>
                </c:pt>
                <c:pt idx="5">
                  <c:v>Сергиевский</c:v>
                </c:pt>
                <c:pt idx="6">
                  <c:v>Богатовский</c:v>
                </c:pt>
                <c:pt idx="7">
                  <c:v>Приволжский</c:v>
                </c:pt>
                <c:pt idx="8">
                  <c:v>Большечерниговский</c:v>
                </c:pt>
                <c:pt idx="9">
                  <c:v>Нефтегорский</c:v>
                </c:pt>
                <c:pt idx="10">
                  <c:v>Камышлинский</c:v>
                </c:pt>
                <c:pt idx="11">
                  <c:v>Клявлинский</c:v>
                </c:pt>
                <c:pt idx="12">
                  <c:v>Большеглушицкий</c:v>
                </c:pt>
                <c:pt idx="13">
                  <c:v>Исаклинский</c:v>
                </c:pt>
                <c:pt idx="14">
                  <c:v>Пестравский</c:v>
                </c:pt>
                <c:pt idx="15">
                  <c:v>Кинель-Черкасский</c:v>
                </c:pt>
                <c:pt idx="16">
                  <c:v>Борский</c:v>
                </c:pt>
                <c:pt idx="17">
                  <c:v>Шенталинский</c:v>
                </c:pt>
                <c:pt idx="18">
                  <c:v>Шигонский</c:v>
                </c:pt>
                <c:pt idx="19">
                  <c:v>Красноармейский</c:v>
                </c:pt>
                <c:pt idx="20">
                  <c:v>Елховский</c:v>
                </c:pt>
                <c:pt idx="21">
                  <c:v>Челно-Вершинский</c:v>
                </c:pt>
                <c:pt idx="22">
                  <c:v>Сызранский</c:v>
                </c:pt>
                <c:pt idx="23">
                  <c:v>Алексеевский</c:v>
                </c:pt>
                <c:pt idx="24">
                  <c:v>Кинельский</c:v>
                </c:pt>
                <c:pt idx="25">
                  <c:v>Хворостянский</c:v>
                </c:pt>
                <c:pt idx="26">
                  <c:v>Похвистневский</c:v>
                </c:pt>
              </c:strCache>
            </c:strRef>
          </c:cat>
          <c:val>
            <c:numRef>
              <c:f>'оборот рознечной торговли'!$B$2:$B$28</c:f>
              <c:numCache>
                <c:formatCode>General</c:formatCode>
                <c:ptCount val="27"/>
                <c:pt idx="0">
                  <c:v>91184.6</c:v>
                </c:pt>
                <c:pt idx="1">
                  <c:v>86575.3</c:v>
                </c:pt>
                <c:pt idx="2">
                  <c:v>75100</c:v>
                </c:pt>
                <c:pt idx="3">
                  <c:v>73766.2</c:v>
                </c:pt>
                <c:pt idx="4">
                  <c:v>72918.7</c:v>
                </c:pt>
                <c:pt idx="5">
                  <c:v>68124.800000000003</c:v>
                </c:pt>
                <c:pt idx="6">
                  <c:v>68092.899999999994</c:v>
                </c:pt>
                <c:pt idx="7">
                  <c:v>57231</c:v>
                </c:pt>
                <c:pt idx="8">
                  <c:v>56759.5</c:v>
                </c:pt>
                <c:pt idx="9">
                  <c:v>54171.7</c:v>
                </c:pt>
                <c:pt idx="10">
                  <c:v>52070.5</c:v>
                </c:pt>
                <c:pt idx="11">
                  <c:v>51126.3</c:v>
                </c:pt>
                <c:pt idx="12">
                  <c:v>48845.8</c:v>
                </c:pt>
                <c:pt idx="13">
                  <c:v>48386.7</c:v>
                </c:pt>
                <c:pt idx="14">
                  <c:v>46825.1</c:v>
                </c:pt>
                <c:pt idx="15">
                  <c:v>46739.6</c:v>
                </c:pt>
                <c:pt idx="16">
                  <c:v>46644.7</c:v>
                </c:pt>
                <c:pt idx="17">
                  <c:v>44966.9</c:v>
                </c:pt>
                <c:pt idx="18">
                  <c:v>43774.1</c:v>
                </c:pt>
                <c:pt idx="19">
                  <c:v>40980</c:v>
                </c:pt>
                <c:pt idx="20">
                  <c:v>40038.300000000003</c:v>
                </c:pt>
                <c:pt idx="21">
                  <c:v>38144</c:v>
                </c:pt>
                <c:pt idx="22">
                  <c:v>36629.699999999997</c:v>
                </c:pt>
                <c:pt idx="23">
                  <c:v>36254.400000000001</c:v>
                </c:pt>
                <c:pt idx="24">
                  <c:v>28614.799999999996</c:v>
                </c:pt>
                <c:pt idx="25">
                  <c:v>25562.799999999996</c:v>
                </c:pt>
                <c:pt idx="26">
                  <c:v>19025.3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468-472C-AEAD-06A3C56EC54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4718720"/>
        <c:axId val="160949376"/>
      </c:barChart>
      <c:catAx>
        <c:axId val="1947187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60949376"/>
        <c:crosses val="autoZero"/>
        <c:auto val="1"/>
        <c:lblAlgn val="ctr"/>
        <c:lblOffset val="100"/>
        <c:noMultiLvlLbl val="0"/>
      </c:catAx>
      <c:valAx>
        <c:axId val="1609493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947187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 pitchFamily="18" charset="0"/>
          <a:ea typeface="Calibri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8129817405659779"/>
          <c:y val="1.5695146388802862E-2"/>
          <c:w val="0.71870182594341636"/>
          <c:h val="0.9716402032728527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'оборот общественного питания'!$B$1</c:f>
              <c:strCache>
                <c:ptCount val="1"/>
                <c:pt idx="0">
                  <c:v>Клявлинский район занимает 8 место среди муниципальных райлонов Самарской области по показателю оборота общественного питания  в расчете на душу  населения 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Pt>
            <c:idx val="4"/>
            <c:invertIfNegative val="0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57E1-49BC-BFC7-65F3E7FF7208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'оборот общественного питания'!$A$2:$A$28</c:f>
              <c:strCache>
                <c:ptCount val="27"/>
                <c:pt idx="0">
                  <c:v>Камышлинский</c:v>
                </c:pt>
                <c:pt idx="1">
                  <c:v>Богатовский</c:v>
                </c:pt>
                <c:pt idx="2">
                  <c:v>Ставропольский</c:v>
                </c:pt>
                <c:pt idx="3">
                  <c:v>Кошкинский</c:v>
                </c:pt>
                <c:pt idx="4">
                  <c:v>Волжский</c:v>
                </c:pt>
                <c:pt idx="5">
                  <c:v>Красноармейский</c:v>
                </c:pt>
                <c:pt idx="6">
                  <c:v>Елховский</c:v>
                </c:pt>
                <c:pt idx="7">
                  <c:v>Клявлинский</c:v>
                </c:pt>
                <c:pt idx="8">
                  <c:v>Кинель-Черкасский</c:v>
                </c:pt>
                <c:pt idx="9">
                  <c:v>Шигонский</c:v>
                </c:pt>
                <c:pt idx="10">
                  <c:v>Кинельский</c:v>
                </c:pt>
                <c:pt idx="11">
                  <c:v>Исаклинский</c:v>
                </c:pt>
                <c:pt idx="12">
                  <c:v>Шенталинский</c:v>
                </c:pt>
                <c:pt idx="13">
                  <c:v>Сергиевский</c:v>
                </c:pt>
                <c:pt idx="14">
                  <c:v>Нефтегорский</c:v>
                </c:pt>
                <c:pt idx="15">
                  <c:v>Приволжский</c:v>
                </c:pt>
                <c:pt idx="16">
                  <c:v>Большечерниговский</c:v>
                </c:pt>
                <c:pt idx="17">
                  <c:v>Челно-Вершинский</c:v>
                </c:pt>
                <c:pt idx="18">
                  <c:v>Безенчукский</c:v>
                </c:pt>
                <c:pt idx="19">
                  <c:v>Похвистневский</c:v>
                </c:pt>
                <c:pt idx="20">
                  <c:v>Красноярский</c:v>
                </c:pt>
                <c:pt idx="21">
                  <c:v>Хворостянский</c:v>
                </c:pt>
                <c:pt idx="22">
                  <c:v>Алексеевский</c:v>
                </c:pt>
                <c:pt idx="23">
                  <c:v>Большеглушицкий</c:v>
                </c:pt>
                <c:pt idx="24">
                  <c:v>Борский</c:v>
                </c:pt>
                <c:pt idx="25">
                  <c:v>Сызранский</c:v>
                </c:pt>
                <c:pt idx="26">
                  <c:v>Пестравский</c:v>
                </c:pt>
              </c:strCache>
            </c:strRef>
          </c:cat>
          <c:val>
            <c:numRef>
              <c:f>'оборот общественного питания'!$B$2:$B$28</c:f>
              <c:numCache>
                <c:formatCode>0.00</c:formatCode>
                <c:ptCount val="27"/>
                <c:pt idx="0">
                  <c:v>10480.1</c:v>
                </c:pt>
                <c:pt idx="1">
                  <c:v>4346.3</c:v>
                </c:pt>
                <c:pt idx="2">
                  <c:v>4100.1000000000004</c:v>
                </c:pt>
                <c:pt idx="3">
                  <c:v>3040</c:v>
                </c:pt>
                <c:pt idx="4">
                  <c:v>2982.2</c:v>
                </c:pt>
                <c:pt idx="5">
                  <c:v>2381.1999999999998</c:v>
                </c:pt>
                <c:pt idx="6">
                  <c:v>1937</c:v>
                </c:pt>
                <c:pt idx="7">
                  <c:v>1571.9</c:v>
                </c:pt>
                <c:pt idx="8">
                  <c:v>1465.8</c:v>
                </c:pt>
                <c:pt idx="9">
                  <c:v>1457.9</c:v>
                </c:pt>
                <c:pt idx="10">
                  <c:v>1288</c:v>
                </c:pt>
                <c:pt idx="11">
                  <c:v>1152.8</c:v>
                </c:pt>
                <c:pt idx="12">
                  <c:v>1104.3</c:v>
                </c:pt>
                <c:pt idx="13">
                  <c:v>997.3</c:v>
                </c:pt>
                <c:pt idx="14">
                  <c:v>929.9</c:v>
                </c:pt>
                <c:pt idx="15">
                  <c:v>896</c:v>
                </c:pt>
                <c:pt idx="16">
                  <c:v>865.5</c:v>
                </c:pt>
                <c:pt idx="17">
                  <c:v>822.7</c:v>
                </c:pt>
                <c:pt idx="18">
                  <c:v>799.7</c:v>
                </c:pt>
                <c:pt idx="19">
                  <c:v>741.7</c:v>
                </c:pt>
                <c:pt idx="20">
                  <c:v>730.6</c:v>
                </c:pt>
                <c:pt idx="21">
                  <c:v>566.1</c:v>
                </c:pt>
                <c:pt idx="22">
                  <c:v>490.2</c:v>
                </c:pt>
                <c:pt idx="23">
                  <c:v>424</c:v>
                </c:pt>
                <c:pt idx="24">
                  <c:v>422.3</c:v>
                </c:pt>
                <c:pt idx="25">
                  <c:v>391.3</c:v>
                </c:pt>
                <c:pt idx="26">
                  <c:v>238.6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7E1-49BC-BFC7-65F3E7FF720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4654208"/>
        <c:axId val="160951104"/>
      </c:barChart>
      <c:catAx>
        <c:axId val="1946542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60951104"/>
        <c:crosses val="autoZero"/>
        <c:auto val="1"/>
        <c:lblAlgn val="ctr"/>
        <c:lblOffset val="100"/>
        <c:noMultiLvlLbl val="0"/>
      </c:catAx>
      <c:valAx>
        <c:axId val="160951104"/>
        <c:scaling>
          <c:orientation val="minMax"/>
        </c:scaling>
        <c:delete val="1"/>
        <c:axPos val="b"/>
        <c:numFmt formatCode="0.00" sourceLinked="1"/>
        <c:majorTickMark val="out"/>
        <c:minorTickMark val="none"/>
        <c:tickLblPos val="none"/>
        <c:crossAx val="1946542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 pitchFamily="18" charset="0"/>
          <a:ea typeface="Calibri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0.0015</cdr:x>
      <cdr:y>3.41319E-7</cdr:y>
    </cdr:from>
    <cdr:to>
      <cdr:x>1</cdr:x>
      <cdr:y>0.1449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8890" y="1"/>
          <a:ext cx="5917811" cy="424542"/>
        </a:xfrm>
        <a:prstGeom xmlns:a="http://schemas.openxmlformats.org/drawingml/2006/main" prst="rect">
          <a:avLst/>
        </a:prstGeom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001">
          <a:schemeClr val="dk2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000" b="1" baseline="0">
              <a:solidFill>
                <a:schemeClr val="lt1"/>
              </a:solidFill>
              <a:latin typeface="Times New Roman" pitchFamily="18" charset="0"/>
              <a:ea typeface="+mn-ea"/>
              <a:cs typeface="Times New Roman" pitchFamily="18" charset="0"/>
            </a:rPr>
            <a:t>Наблюдается снижение числа субъектов МСП и доли среднесписочной численности  работников  МСП  в  среднесписочной  численности  работников всех  предприятий  и организаций района</a:t>
          </a:r>
          <a:endParaRPr lang="ru-RU" sz="1000" b="1">
            <a:solidFill>
              <a:schemeClr val="lt1"/>
            </a:solidFill>
            <a:latin typeface="Times New Roman" pitchFamily="18" charset="0"/>
            <a:ea typeface="+mn-ea"/>
            <a:cs typeface="Times New Roman" pitchFamily="18" charset="0"/>
          </a:endParaRPr>
        </a:p>
        <a:p xmlns:a="http://schemas.openxmlformats.org/drawingml/2006/main"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000">
            <a:effectLst/>
            <a:latin typeface="Times New Roman" pitchFamily="18" charset="0"/>
            <a:ea typeface="Calibri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12</Pages>
  <Words>3920</Words>
  <Characters>22348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Сухова</dc:creator>
  <cp:keywords/>
  <dc:description/>
  <cp:lastModifiedBy>Мыкалкина Екатерина</cp:lastModifiedBy>
  <cp:revision>5</cp:revision>
  <dcterms:created xsi:type="dcterms:W3CDTF">2022-05-06T05:52:00Z</dcterms:created>
  <dcterms:modified xsi:type="dcterms:W3CDTF">2022-05-06T07:02:00Z</dcterms:modified>
</cp:coreProperties>
</file>